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C486D">
      <w:pPr>
        <w:widowControl w:val="0"/>
        <w:autoSpaceDE w:val="0"/>
        <w:autoSpaceDN w:val="0"/>
        <w:adjustRightInd w:val="0"/>
        <w:spacing w:after="140" w:line="288" w:lineRule="auto"/>
        <w:jc w:val="center"/>
        <w:rPr>
          <w:rFonts w:ascii="Times New Roman" w:hAnsi="Times New Roman" w:cs="Times New Roman"/>
          <w:sz w:val="24"/>
          <w:szCs w:val="24"/>
          <w:lang w:val="ro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FIŞĂ DE VERIFICARE ÎN TEREN</w:t>
      </w:r>
    </w:p>
    <w:p w:rsidR="00000000" w:rsidRDefault="001C486D">
      <w:pPr>
        <w:widowControl w:val="0"/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 xml:space="preserve">    Întocmită de. . . . . . . . . . , asistent social, în data de. . . . . . . . . . </w:t>
      </w:r>
      <w:r>
        <w:rPr>
          <w:rFonts w:ascii="Times New Roman" w:hAnsi="Times New Roman" w:cs="Times New Roman"/>
          <w:sz w:val="24"/>
          <w:szCs w:val="24"/>
          <w:lang w:val="ro"/>
        </w:rPr>
        <w:br/>
        <w:t>    În urma verificării în teren realizate în perioada. . . . . . . . . . , au fost constatate următoarele aspecte:</w:t>
      </w:r>
      <w:r>
        <w:rPr>
          <w:rFonts w:ascii="Times New Roman" w:hAnsi="Times New Roman" w:cs="Times New Roman"/>
          <w:sz w:val="24"/>
          <w:szCs w:val="24"/>
          <w:lang w:val="ro"/>
        </w:rPr>
        <w:br/>
        <w:t>    </w:t>
      </w:r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1.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Componenţ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a familiei: </w:t>
      </w:r>
    </w:p>
    <w:p w:rsidR="00000000" w:rsidRDefault="001C486D">
      <w:pPr>
        <w:widowControl w:val="0"/>
        <w:autoSpaceDE w:val="0"/>
        <w:autoSpaceDN w:val="0"/>
        <w:adjustRightInd w:val="0"/>
        <w:spacing w:after="283" w:line="240" w:lineRule="auto"/>
        <w:ind w:left="567" w:right="567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>- Se confirmă situaţia declarată:</w:t>
      </w:r>
      <w:r>
        <w:rPr>
          <w:rFonts w:ascii="Times New Roman" w:hAnsi="Times New Roman" w:cs="Times New Roman"/>
          <w:sz w:val="24"/>
          <w:szCs w:val="24"/>
          <w:lang w:val="ro"/>
        </w:rPr>
        <w:br/>
        <w:t xml:space="preserve">- Nu se confirmă situaţia declarată - se vor descrie aspectele constatate. </w:t>
      </w:r>
    </w:p>
    <w:p w:rsidR="00000000" w:rsidRDefault="001C486D">
      <w:pPr>
        <w:widowControl w:val="0"/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>    </w:t>
      </w:r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2.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Locuinţa: </w:t>
      </w:r>
    </w:p>
    <w:p w:rsidR="00000000" w:rsidRDefault="001C486D">
      <w:pPr>
        <w:widowControl w:val="0"/>
        <w:autoSpaceDE w:val="0"/>
        <w:autoSpaceDN w:val="0"/>
        <w:adjustRightInd w:val="0"/>
        <w:spacing w:after="283" w:line="240" w:lineRule="auto"/>
        <w:ind w:left="567" w:right="567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>- Descrierea locuinţei şi a condiţiilor de locuit:</w:t>
      </w:r>
      <w:r>
        <w:rPr>
          <w:rFonts w:ascii="Times New Roman" w:hAnsi="Times New Roman" w:cs="Times New Roman"/>
          <w:sz w:val="24"/>
          <w:szCs w:val="24"/>
          <w:lang w:val="ro"/>
        </w:rPr>
        <w:br/>
        <w:t>- Identificarea surselor de încălzire:</w:t>
      </w:r>
      <w:r>
        <w:rPr>
          <w:rFonts w:ascii="Times New Roman" w:hAnsi="Times New Roman" w:cs="Times New Roman"/>
          <w:sz w:val="24"/>
          <w:szCs w:val="24"/>
          <w:lang w:val="ro"/>
        </w:rPr>
        <w:br/>
        <w:t>- Nevoi identificate pent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ru măsuri suplimentare: </w:t>
      </w:r>
    </w:p>
    <w:p w:rsidR="00000000" w:rsidRDefault="001C486D">
      <w:pPr>
        <w:widowControl w:val="0"/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>    </w:t>
      </w:r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3.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Bunuri: </w:t>
      </w:r>
    </w:p>
    <w:p w:rsidR="00000000" w:rsidRDefault="001C486D">
      <w:pPr>
        <w:widowControl w:val="0"/>
        <w:autoSpaceDE w:val="0"/>
        <w:autoSpaceDN w:val="0"/>
        <w:adjustRightInd w:val="0"/>
        <w:spacing w:after="283" w:line="240" w:lineRule="auto"/>
        <w:ind w:left="567" w:right="567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>- Se confirmă situaţia declarată:</w:t>
      </w:r>
      <w:r>
        <w:rPr>
          <w:rFonts w:ascii="Times New Roman" w:hAnsi="Times New Roman" w:cs="Times New Roman"/>
          <w:sz w:val="24"/>
          <w:szCs w:val="24"/>
          <w:lang w:val="ro"/>
        </w:rPr>
        <w:br/>
        <w:t xml:space="preserve">- Nu se confirmă situaţia declarată - se vor descrie aspectele constatate. </w:t>
      </w:r>
    </w:p>
    <w:p w:rsidR="00000000" w:rsidRDefault="001C486D">
      <w:pPr>
        <w:widowControl w:val="0"/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>    </w:t>
      </w:r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4.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Educaţie: </w:t>
      </w:r>
    </w:p>
    <w:p w:rsidR="00000000" w:rsidRDefault="001C486D">
      <w:pPr>
        <w:widowControl w:val="0"/>
        <w:autoSpaceDE w:val="0"/>
        <w:autoSpaceDN w:val="0"/>
        <w:adjustRightInd w:val="0"/>
        <w:spacing w:after="283" w:line="240" w:lineRule="auto"/>
        <w:ind w:left="567" w:right="567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>- Nivelul de educaţie al fiecărui membru de familie - conform declaraţiei şi documentel</w:t>
      </w:r>
      <w:r>
        <w:rPr>
          <w:rFonts w:ascii="Times New Roman" w:hAnsi="Times New Roman" w:cs="Times New Roman"/>
          <w:sz w:val="24"/>
          <w:szCs w:val="24"/>
          <w:lang w:val="ro"/>
        </w:rPr>
        <w:t>or justificative, dacă există:</w:t>
      </w:r>
      <w:r>
        <w:rPr>
          <w:rFonts w:ascii="Times New Roman" w:hAnsi="Times New Roman" w:cs="Times New Roman"/>
          <w:sz w:val="24"/>
          <w:szCs w:val="24"/>
          <w:lang w:val="ro"/>
        </w:rPr>
        <w:br/>
        <w:t xml:space="preserve">- Nevoi identificate pentru măsuri suplimentare: </w:t>
      </w:r>
    </w:p>
    <w:p w:rsidR="00000000" w:rsidRDefault="001C486D">
      <w:pPr>
        <w:widowControl w:val="0"/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>    </w:t>
      </w:r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5.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Ocupare: </w:t>
      </w:r>
    </w:p>
    <w:p w:rsidR="00000000" w:rsidRDefault="001C486D">
      <w:pPr>
        <w:widowControl w:val="0"/>
        <w:autoSpaceDE w:val="0"/>
        <w:autoSpaceDN w:val="0"/>
        <w:adjustRightInd w:val="0"/>
        <w:spacing w:after="283" w:line="240" w:lineRule="auto"/>
        <w:ind w:left="567" w:right="567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>- Prezentarea situaţiei pentru fiecare membru al familiei cu vârsta între 16 şi 65 de ani (calificare, experienţa profesională anterioară):</w:t>
      </w:r>
      <w:r>
        <w:rPr>
          <w:rFonts w:ascii="Times New Roman" w:hAnsi="Times New Roman" w:cs="Times New Roman"/>
          <w:sz w:val="24"/>
          <w:szCs w:val="24"/>
          <w:lang w:val="ro"/>
        </w:rPr>
        <w:br/>
        <w:t>- Nevoi identifica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te pentru măsuri suplimentare: </w:t>
      </w:r>
    </w:p>
    <w:p w:rsidR="00000000" w:rsidRDefault="001C486D">
      <w:pPr>
        <w:widowControl w:val="0"/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>    </w:t>
      </w:r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6.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Sănătate: </w:t>
      </w:r>
    </w:p>
    <w:p w:rsidR="00000000" w:rsidRDefault="001C486D">
      <w:pPr>
        <w:widowControl w:val="0"/>
        <w:autoSpaceDE w:val="0"/>
        <w:autoSpaceDN w:val="0"/>
        <w:adjustRightInd w:val="0"/>
        <w:spacing w:after="283" w:line="240" w:lineRule="auto"/>
        <w:ind w:left="567" w:right="567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>- Prezentarea situaţiei pentru fiecare membru al familiei:</w:t>
      </w:r>
      <w:r>
        <w:rPr>
          <w:rFonts w:ascii="Times New Roman" w:hAnsi="Times New Roman" w:cs="Times New Roman"/>
          <w:sz w:val="24"/>
          <w:szCs w:val="24"/>
          <w:lang w:val="ro"/>
        </w:rPr>
        <w:br/>
        <w:t xml:space="preserve">- Nevoi identificate pentru măsuri suplimentare: </w:t>
      </w:r>
    </w:p>
    <w:p w:rsidR="00000000" w:rsidRDefault="001C486D">
      <w:pPr>
        <w:widowControl w:val="0"/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>    </w:t>
      </w:r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7.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Venituri: </w:t>
      </w:r>
    </w:p>
    <w:p w:rsidR="00000000" w:rsidRDefault="001C486D">
      <w:pPr>
        <w:widowControl w:val="0"/>
        <w:autoSpaceDE w:val="0"/>
        <w:autoSpaceDN w:val="0"/>
        <w:adjustRightInd w:val="0"/>
        <w:spacing w:after="283" w:line="240" w:lineRule="auto"/>
        <w:ind w:left="567" w:right="567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>- Completarea bugetului familiei - venituri şi cheltuieli:</w:t>
      </w:r>
      <w:r>
        <w:rPr>
          <w:rFonts w:ascii="Times New Roman" w:hAnsi="Times New Roman" w:cs="Times New Roman"/>
          <w:sz w:val="24"/>
          <w:szCs w:val="24"/>
          <w:lang w:val="ro"/>
        </w:rPr>
        <w:br/>
        <w:t>- Identificarea nevo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ilor de măsuri suplimentare: </w:t>
      </w:r>
    </w:p>
    <w:p w:rsidR="00000000" w:rsidRDefault="001C486D">
      <w:pPr>
        <w:widowControl w:val="0"/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>    </w:t>
      </w:r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8.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Alte aspecte: </w:t>
      </w:r>
    </w:p>
    <w:p w:rsidR="00000000" w:rsidRDefault="001C486D">
      <w:pPr>
        <w:widowControl w:val="0"/>
        <w:autoSpaceDE w:val="0"/>
        <w:autoSpaceDN w:val="0"/>
        <w:adjustRightInd w:val="0"/>
        <w:spacing w:after="283" w:line="240" w:lineRule="auto"/>
        <w:ind w:left="567" w:right="567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>- Dacă locuiesc împreună cu alte persoane sau familii:</w:t>
      </w:r>
      <w:r>
        <w:rPr>
          <w:rFonts w:ascii="Times New Roman" w:hAnsi="Times New Roman" w:cs="Times New Roman"/>
          <w:sz w:val="24"/>
          <w:szCs w:val="24"/>
          <w:lang w:val="ro"/>
        </w:rPr>
        <w:br/>
        <w:t xml:space="preserve">- Dacă sunt prezente situaţiile prevăzute la art. 14 din </w:t>
      </w:r>
      <w:hyperlink r:id="rId4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  <w:lang/>
          </w:rPr>
          <w:t>Legea nr. 196/201</w:t>
        </w:r>
        <w:r>
          <w:rPr>
            <w:rFonts w:ascii="Times New Roman" w:hAnsi="Times New Roman" w:cs="Times New Roman"/>
            <w:color w:val="000080"/>
            <w:sz w:val="24"/>
            <w:szCs w:val="24"/>
            <w:u w:val="single"/>
            <w:lang/>
          </w:rPr>
          <w:t>6</w:t>
        </w:r>
      </w:hyperlink>
      <w:r>
        <w:rPr>
          <w:rFonts w:ascii="Times New Roman" w:hAnsi="Times New Roman" w:cs="Times New Roman"/>
          <w:sz w:val="24"/>
          <w:szCs w:val="24"/>
          <w:lang w:val="ro"/>
        </w:rPr>
        <w:t xml:space="preserve"> privind venitul minim de incluziune, cu modificările şi completările ulterioare, şi </w:t>
      </w:r>
      <w:r>
        <w:rPr>
          <w:rFonts w:ascii="Times New Roman" w:hAnsi="Times New Roman" w:cs="Times New Roman"/>
          <w:sz w:val="24"/>
          <w:szCs w:val="24"/>
          <w:lang w:val="ro"/>
        </w:rPr>
        <w:lastRenderedPageBreak/>
        <w:t>identificarea membrilor familiei care intră sub incidenţa acestor prevederi:</w:t>
      </w:r>
      <w:r>
        <w:rPr>
          <w:rFonts w:ascii="Times New Roman" w:hAnsi="Times New Roman" w:cs="Times New Roman"/>
          <w:sz w:val="24"/>
          <w:szCs w:val="24"/>
          <w:lang w:val="ro"/>
        </w:rPr>
        <w:br/>
        <w:t>- Informare asupra drepturilor şi obligaţiilor, precum şi prezentarea măsurilor suplimenta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re şi altele referitoare la planificarea intervenţiilor viitoare. </w:t>
      </w:r>
    </w:p>
    <w:p w:rsidR="00000000" w:rsidRDefault="001C486D">
      <w:pPr>
        <w:widowControl w:val="0"/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>    Concluzii şi propuneri</w:t>
      </w:r>
      <w:r>
        <w:rPr>
          <w:rFonts w:ascii="Times New Roman" w:hAnsi="Times New Roman" w:cs="Times New Roman"/>
          <w:sz w:val="24"/>
          <w:szCs w:val="24"/>
          <w:lang w:val="ro"/>
        </w:rPr>
        <w:br/>
        <w:t>    . . . . . . . . . .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C486D">
            <w:pPr>
              <w:widowControl w:val="0"/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24"/>
                <w:szCs w:val="24"/>
                <w:lang w:val="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"/>
              </w:rPr>
              <w:t>Asistent social Numele. . . . . . . . . .</w:t>
            </w:r>
            <w:r>
              <w:rPr>
                <w:rFonts w:ascii="Times New Roman" w:hAnsi="Times New Roman" w:cs="Times New Roman"/>
                <w:sz w:val="24"/>
                <w:szCs w:val="24"/>
                <w:lang w:val="ro"/>
              </w:rPr>
              <w:br/>
              <w:t>Semnătura şi parafa . . . . . . . . . 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C486D">
            <w:pPr>
              <w:widowControl w:val="0"/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24"/>
                <w:szCs w:val="24"/>
                <w:lang w:val="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"/>
              </w:rPr>
              <w:t>Prenumele. . . . . . . . . .</w:t>
            </w:r>
          </w:p>
        </w:tc>
      </w:tr>
    </w:tbl>
    <w:p w:rsidR="00000000" w:rsidRDefault="001C486D">
      <w:pPr>
        <w:widowControl w:val="0"/>
        <w:pBdr>
          <w:bottom w:val="double" w:sz="4" w:space="0" w:color="808080"/>
        </w:pBdr>
        <w:autoSpaceDE w:val="0"/>
        <w:autoSpaceDN w:val="0"/>
        <w:adjustRightInd w:val="0"/>
        <w:spacing w:after="283" w:line="240" w:lineRule="auto"/>
        <w:jc w:val="right"/>
        <w:rPr>
          <w:rFonts w:ascii="Times New Roman" w:hAnsi="Times New Roman" w:cs="Times New Roman"/>
          <w:sz w:val="12"/>
          <w:szCs w:val="12"/>
          <w:lang w:val="ro"/>
        </w:rPr>
      </w:pPr>
    </w:p>
    <w:p w:rsidR="001C486D" w:rsidRDefault="001C486D">
      <w:pPr>
        <w:widowControl w:val="0"/>
        <w:autoSpaceDE w:val="0"/>
        <w:autoSpaceDN w:val="0"/>
        <w:adjustRightInd w:val="0"/>
        <w:spacing w:after="140" w:line="288" w:lineRule="auto"/>
        <w:jc w:val="right"/>
        <w:rPr>
          <w:rFonts w:ascii="Times New Roman" w:hAnsi="Times New Roman" w:cs="Times New Roman"/>
          <w:sz w:val="24"/>
          <w:szCs w:val="24"/>
          <w:lang w:val="ro"/>
        </w:rPr>
      </w:pPr>
    </w:p>
    <w:sectPr w:rsidR="001C486D">
      <w:pgSz w:w="12240" w:h="15840"/>
      <w:pgMar w:top="1440" w:right="1440" w:bottom="1440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3EA"/>
    <w:rsid w:val="001C486D"/>
    <w:rsid w:val="007A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2240599-CCAD-4E9C-9793-CD756B04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D:/Tatiana/LUCRAT/sep-2022/27sep/DB0%3BLexAct%20271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2</cp:revision>
  <dcterms:created xsi:type="dcterms:W3CDTF">2025-06-25T21:52:00Z</dcterms:created>
  <dcterms:modified xsi:type="dcterms:W3CDTF">2025-06-25T21:52:00Z</dcterms:modified>
</cp:coreProperties>
</file>