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432D2" w14:textId="77777777" w:rsidR="00B570A3" w:rsidRDefault="00B570A3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76C75F9" w14:textId="77777777" w:rsidR="00127912" w:rsidRPr="00127912" w:rsidRDefault="00127912" w:rsidP="0012791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>R O M A N I A</w:t>
      </w:r>
    </w:p>
    <w:p w14:paraId="66F68049" w14:textId="77777777" w:rsidR="00127912" w:rsidRPr="00127912" w:rsidRDefault="00127912" w:rsidP="0012791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>JUDETUL BUZAU</w:t>
      </w:r>
    </w:p>
    <w:p w14:paraId="19A45E84" w14:textId="77777777" w:rsidR="00127912" w:rsidRPr="00127912" w:rsidRDefault="00127912" w:rsidP="0012791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>COMUNA SCORȚOASA</w:t>
      </w:r>
    </w:p>
    <w:p w14:paraId="51CABA4E" w14:textId="77777777" w:rsidR="00127912" w:rsidRPr="00127912" w:rsidRDefault="00127912" w:rsidP="0012791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>P R I M A R I A</w:t>
      </w:r>
    </w:p>
    <w:p w14:paraId="695A1FB2" w14:textId="77777777" w:rsidR="00127912" w:rsidRPr="00127912" w:rsidRDefault="00127912" w:rsidP="0012791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>Strada Principală, Nr. 72 Tel. 023705613 ; Fax.0238705613</w:t>
      </w:r>
    </w:p>
    <w:p w14:paraId="417ED5F1" w14:textId="77777777" w:rsidR="00127912" w:rsidRPr="00127912" w:rsidRDefault="00127912" w:rsidP="0012791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 xml:space="preserve">E-mail: </w:t>
      </w:r>
      <w:hyperlink r:id="rId5" w:history="1">
        <w:r w:rsidRPr="00127912">
          <w:rPr>
            <w:rStyle w:val="Hyperlink"/>
            <w:rFonts w:ascii="Times New Roman" w:hAnsi="Times New Roman"/>
            <w:bCs/>
            <w:sz w:val="24"/>
            <w:szCs w:val="24"/>
          </w:rPr>
          <w:t>primariascortoasabz@uayoo.com</w:t>
        </w:r>
      </w:hyperlink>
    </w:p>
    <w:p w14:paraId="39E25611" w14:textId="155988D5" w:rsidR="00127912" w:rsidRPr="00127912" w:rsidRDefault="00127912" w:rsidP="0012791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 xml:space="preserve"> Nr. </w:t>
      </w:r>
      <w:r w:rsidR="00A70ADA">
        <w:rPr>
          <w:rFonts w:ascii="Times New Roman" w:hAnsi="Times New Roman"/>
          <w:bCs/>
          <w:sz w:val="24"/>
          <w:szCs w:val="24"/>
        </w:rPr>
        <w:t>68</w:t>
      </w:r>
      <w:r>
        <w:rPr>
          <w:rFonts w:ascii="Times New Roman" w:hAnsi="Times New Roman"/>
          <w:bCs/>
          <w:sz w:val="24"/>
          <w:szCs w:val="24"/>
        </w:rPr>
        <w:t xml:space="preserve">  </w:t>
      </w:r>
      <w:r w:rsidRPr="00127912">
        <w:rPr>
          <w:rFonts w:ascii="Times New Roman" w:hAnsi="Times New Roman"/>
          <w:bCs/>
          <w:sz w:val="24"/>
          <w:szCs w:val="24"/>
        </w:rPr>
        <w:t xml:space="preserve">/  </w:t>
      </w:r>
      <w:r w:rsidR="00A70ADA">
        <w:rPr>
          <w:rFonts w:ascii="Times New Roman" w:hAnsi="Times New Roman"/>
          <w:bCs/>
          <w:sz w:val="24"/>
          <w:szCs w:val="24"/>
        </w:rPr>
        <w:t>09</w:t>
      </w:r>
      <w:r>
        <w:rPr>
          <w:rFonts w:ascii="Times New Roman" w:hAnsi="Times New Roman"/>
          <w:bCs/>
          <w:sz w:val="24"/>
          <w:szCs w:val="24"/>
        </w:rPr>
        <w:t>.02</w:t>
      </w:r>
      <w:r w:rsidRPr="00127912">
        <w:rPr>
          <w:rFonts w:ascii="Times New Roman" w:hAnsi="Times New Roman"/>
          <w:bCs/>
          <w:sz w:val="24"/>
          <w:szCs w:val="24"/>
        </w:rPr>
        <w:t xml:space="preserve">.2026 </w:t>
      </w:r>
    </w:p>
    <w:p w14:paraId="3B0CAA02" w14:textId="77777777" w:rsidR="00127912" w:rsidRPr="00127912" w:rsidRDefault="00127912" w:rsidP="0012791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C5F8895" w14:textId="77777777" w:rsidR="00127912" w:rsidRDefault="00127912" w:rsidP="0012791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5E79F430" w14:textId="77777777" w:rsidR="00127912" w:rsidRDefault="00127912" w:rsidP="0012791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49A6243A" w14:textId="77777777" w:rsidR="007D1D8B" w:rsidRDefault="007D1D8B" w:rsidP="0012791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7E6AEC75" w14:textId="77777777" w:rsidR="007D1D8B" w:rsidRDefault="007D1D8B" w:rsidP="0012791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42AA5092" w14:textId="77777777" w:rsidR="007D1D8B" w:rsidRDefault="007D1D8B" w:rsidP="0012791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6FE2F4C7" w14:textId="48076351" w:rsidR="00127912" w:rsidRPr="00127912" w:rsidRDefault="00127912" w:rsidP="0012791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>ANUNȚ PUBLIC</w:t>
      </w:r>
    </w:p>
    <w:p w14:paraId="70D55F44" w14:textId="0882EEED" w:rsidR="00127912" w:rsidRPr="00127912" w:rsidRDefault="00127912" w:rsidP="0012791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>privind elaborarea proiectului de hotărâre</w:t>
      </w:r>
    </w:p>
    <w:p w14:paraId="6069FF6D" w14:textId="223C5EF8" w:rsidR="00127912" w:rsidRDefault="00127912" w:rsidP="0012791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 xml:space="preserve">privind aprobarea </w:t>
      </w:r>
      <w:r w:rsidR="007D1D8B" w:rsidRPr="00B570A3">
        <w:rPr>
          <w:rFonts w:ascii="Times New Roman" w:hAnsi="Times New Roman"/>
          <w:bCs/>
          <w:sz w:val="24"/>
          <w:szCs w:val="24"/>
        </w:rPr>
        <w:t>Programului de acțiuni comunitare pentru combaterea sărăciei și marginalizării sociale de la nivelul Comunei Scorțoasa, județul Buzău, pentru anul 2026</w:t>
      </w:r>
    </w:p>
    <w:p w14:paraId="4FE651BE" w14:textId="77777777" w:rsidR="007D1D8B" w:rsidRDefault="007D1D8B" w:rsidP="0012791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53A2A90E" w14:textId="77777777" w:rsidR="007D1D8B" w:rsidRPr="00127912" w:rsidRDefault="007D1D8B" w:rsidP="0012791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5D78EEFC" w14:textId="18DA94F0" w:rsidR="00127912" w:rsidRPr="00127912" w:rsidRDefault="00127912" w:rsidP="007D1D8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 xml:space="preserve">În conformitate cu prevederile art. 7 alin (2) și (4) din Legea nr. 52/2003 privind transparența decizională în administrația publică, republicată, cu modificările și completările ulterioare și a Legii nr. 544/2001 privind liberul acces la informațiile de interes public, se aduce la cunoștință publică, prin afișare pe site-ul instituției la data de </w:t>
      </w:r>
      <w:r w:rsidR="007D1D8B">
        <w:rPr>
          <w:rFonts w:ascii="Times New Roman" w:hAnsi="Times New Roman"/>
          <w:bCs/>
          <w:sz w:val="24"/>
          <w:szCs w:val="24"/>
        </w:rPr>
        <w:t xml:space="preserve"> </w:t>
      </w:r>
      <w:r w:rsidR="00A70ADA">
        <w:rPr>
          <w:rFonts w:ascii="Times New Roman" w:hAnsi="Times New Roman"/>
          <w:bCs/>
          <w:sz w:val="24"/>
          <w:szCs w:val="24"/>
        </w:rPr>
        <w:t>09</w:t>
      </w:r>
      <w:r w:rsidR="007D1D8B">
        <w:rPr>
          <w:rFonts w:ascii="Times New Roman" w:hAnsi="Times New Roman"/>
          <w:bCs/>
          <w:sz w:val="24"/>
          <w:szCs w:val="24"/>
        </w:rPr>
        <w:t>.02</w:t>
      </w:r>
      <w:r w:rsidRPr="00127912">
        <w:rPr>
          <w:rFonts w:ascii="Times New Roman" w:hAnsi="Times New Roman"/>
          <w:bCs/>
          <w:sz w:val="24"/>
          <w:szCs w:val="24"/>
        </w:rPr>
        <w:t xml:space="preserve">.2026, </w:t>
      </w:r>
      <w:r w:rsidRPr="00127912">
        <w:rPr>
          <w:rFonts w:ascii="Times New Roman" w:hAnsi="Times New Roman"/>
          <w:bCs/>
          <w:i/>
          <w:iCs/>
          <w:sz w:val="24"/>
          <w:szCs w:val="24"/>
        </w:rPr>
        <w:t>Proiectul de hotărâre privind aprobarea</w:t>
      </w:r>
      <w:r w:rsidR="007D1D8B" w:rsidRPr="007D1D8B">
        <w:t xml:space="preserve"> </w:t>
      </w:r>
      <w:r w:rsidR="007D1D8B" w:rsidRPr="007D1D8B">
        <w:rPr>
          <w:rFonts w:ascii="Times New Roman" w:hAnsi="Times New Roman"/>
          <w:bCs/>
          <w:i/>
          <w:iCs/>
          <w:sz w:val="24"/>
          <w:szCs w:val="24"/>
        </w:rPr>
        <w:t>Programului de acțiuni comunitare pentru combaterea sărăciei și marginalizării sociale de la nivelul Comunei Scorțoasa, județul Buzău, pentru anul 2026</w:t>
      </w:r>
      <w:r w:rsidRPr="00127912">
        <w:rPr>
          <w:rFonts w:ascii="Times New Roman" w:hAnsi="Times New Roman"/>
          <w:bCs/>
          <w:i/>
          <w:iCs/>
          <w:sz w:val="24"/>
          <w:szCs w:val="24"/>
        </w:rPr>
        <w:t>.</w:t>
      </w:r>
    </w:p>
    <w:p w14:paraId="3F761BCD" w14:textId="77777777" w:rsidR="007D1D8B" w:rsidRDefault="00127912" w:rsidP="0012791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 xml:space="preserve"> </w:t>
      </w:r>
      <w:r w:rsidRPr="00127912">
        <w:rPr>
          <w:rFonts w:ascii="Times New Roman" w:hAnsi="Times New Roman"/>
          <w:bCs/>
          <w:sz w:val="24"/>
          <w:szCs w:val="24"/>
        </w:rPr>
        <w:tab/>
      </w:r>
    </w:p>
    <w:p w14:paraId="03751317" w14:textId="13BF0CD4" w:rsidR="00127912" w:rsidRPr="00127912" w:rsidRDefault="00127912" w:rsidP="007D1D8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 xml:space="preserve">Propuneri, sugestii, opinii cu valoare de recomandare privind prezentul proiect de hotărâre se pot depune personal, pe e-mailul instituției sau se pot trimite prin poștă, în scris, până la data de    </w:t>
      </w:r>
      <w:r w:rsidR="007D1D8B">
        <w:rPr>
          <w:rFonts w:ascii="Times New Roman" w:hAnsi="Times New Roman"/>
          <w:bCs/>
          <w:sz w:val="24"/>
          <w:szCs w:val="24"/>
        </w:rPr>
        <w:t>24.02</w:t>
      </w:r>
      <w:r w:rsidRPr="00127912">
        <w:rPr>
          <w:rFonts w:ascii="Times New Roman" w:hAnsi="Times New Roman"/>
          <w:bCs/>
          <w:sz w:val="24"/>
          <w:szCs w:val="24"/>
        </w:rPr>
        <w:t xml:space="preserve">.2026 la Registratura instituției. </w:t>
      </w:r>
    </w:p>
    <w:p w14:paraId="1635A8F7" w14:textId="77777777" w:rsidR="007D1D8B" w:rsidRDefault="007D1D8B" w:rsidP="0012791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237E8C5" w14:textId="77777777" w:rsidR="007D1D8B" w:rsidRDefault="007D1D8B" w:rsidP="0012791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D6A0F28" w14:textId="54961CE8" w:rsidR="00127912" w:rsidRPr="00127912" w:rsidRDefault="007D1D8B" w:rsidP="007D1D8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r w:rsidR="00127912" w:rsidRPr="00127912">
        <w:rPr>
          <w:rFonts w:ascii="Times New Roman" w:hAnsi="Times New Roman"/>
          <w:bCs/>
          <w:sz w:val="24"/>
          <w:szCs w:val="24"/>
        </w:rPr>
        <w:t xml:space="preserve">PRIMAR, </w:t>
      </w:r>
      <w:r w:rsidR="00127912" w:rsidRPr="00127912">
        <w:rPr>
          <w:rFonts w:ascii="Times New Roman" w:hAnsi="Times New Roman"/>
          <w:bCs/>
          <w:sz w:val="24"/>
          <w:szCs w:val="24"/>
        </w:rPr>
        <w:tab/>
      </w:r>
      <w:r w:rsidR="00127912" w:rsidRPr="00127912">
        <w:rPr>
          <w:rFonts w:ascii="Times New Roman" w:hAnsi="Times New Roman"/>
          <w:bCs/>
          <w:sz w:val="24"/>
          <w:szCs w:val="24"/>
        </w:rPr>
        <w:tab/>
      </w:r>
      <w:r w:rsidR="00127912" w:rsidRPr="00127912">
        <w:rPr>
          <w:rFonts w:ascii="Times New Roman" w:hAnsi="Times New Roman"/>
          <w:bCs/>
          <w:sz w:val="24"/>
          <w:szCs w:val="24"/>
        </w:rPr>
        <w:tab/>
      </w:r>
      <w:r w:rsidR="00127912" w:rsidRPr="00127912">
        <w:rPr>
          <w:rFonts w:ascii="Times New Roman" w:hAnsi="Times New Roman"/>
          <w:bCs/>
          <w:sz w:val="24"/>
          <w:szCs w:val="24"/>
        </w:rPr>
        <w:tab/>
        <w:t>SECRETARUL GENERAL AL COMUNEI,</w:t>
      </w:r>
    </w:p>
    <w:p w14:paraId="28D4350B" w14:textId="28BA8B2F" w:rsidR="00127912" w:rsidRPr="00127912" w:rsidRDefault="00127912" w:rsidP="007D1D8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127912">
        <w:rPr>
          <w:rFonts w:ascii="Times New Roman" w:hAnsi="Times New Roman"/>
          <w:bCs/>
          <w:sz w:val="24"/>
          <w:szCs w:val="24"/>
        </w:rPr>
        <w:t xml:space="preserve">SĂCUIU VASILE </w:t>
      </w:r>
      <w:r w:rsidRPr="00127912">
        <w:rPr>
          <w:rFonts w:ascii="Times New Roman" w:hAnsi="Times New Roman"/>
          <w:bCs/>
          <w:sz w:val="24"/>
          <w:szCs w:val="24"/>
        </w:rPr>
        <w:tab/>
      </w:r>
      <w:r w:rsidRPr="00127912">
        <w:rPr>
          <w:rFonts w:ascii="Times New Roman" w:hAnsi="Times New Roman"/>
          <w:bCs/>
          <w:sz w:val="24"/>
          <w:szCs w:val="24"/>
        </w:rPr>
        <w:tab/>
      </w:r>
      <w:r w:rsidRPr="00127912">
        <w:rPr>
          <w:rFonts w:ascii="Times New Roman" w:hAnsi="Times New Roman"/>
          <w:bCs/>
          <w:sz w:val="24"/>
          <w:szCs w:val="24"/>
        </w:rPr>
        <w:tab/>
      </w:r>
      <w:r w:rsidRPr="00127912">
        <w:rPr>
          <w:rFonts w:ascii="Times New Roman" w:hAnsi="Times New Roman"/>
          <w:bCs/>
          <w:sz w:val="24"/>
          <w:szCs w:val="24"/>
        </w:rPr>
        <w:tab/>
      </w:r>
      <w:r w:rsidRPr="00127912">
        <w:rPr>
          <w:rFonts w:ascii="Times New Roman" w:hAnsi="Times New Roman"/>
          <w:bCs/>
          <w:sz w:val="24"/>
          <w:szCs w:val="24"/>
        </w:rPr>
        <w:tab/>
      </w:r>
      <w:r w:rsidR="007D1D8B">
        <w:rPr>
          <w:rFonts w:ascii="Times New Roman" w:hAnsi="Times New Roman"/>
          <w:bCs/>
          <w:sz w:val="24"/>
          <w:szCs w:val="24"/>
        </w:rPr>
        <w:t xml:space="preserve">     </w:t>
      </w:r>
      <w:r w:rsidRPr="00127912">
        <w:rPr>
          <w:rFonts w:ascii="Times New Roman" w:hAnsi="Times New Roman"/>
          <w:bCs/>
          <w:sz w:val="24"/>
          <w:szCs w:val="24"/>
        </w:rPr>
        <w:t>RADU AURORA</w:t>
      </w:r>
    </w:p>
    <w:p w14:paraId="7ABA6D67" w14:textId="77777777" w:rsidR="00127912" w:rsidRDefault="00127912" w:rsidP="00B570A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F35E8A5" w14:textId="77777777" w:rsidR="00127912" w:rsidRDefault="00127912" w:rsidP="00B570A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712365B" w14:textId="77777777" w:rsidR="00127912" w:rsidRDefault="00127912" w:rsidP="00B570A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ED33385" w14:textId="77777777" w:rsidR="00127912" w:rsidRDefault="00127912" w:rsidP="00B570A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0372DAE" w14:textId="77777777" w:rsidR="007D1D8B" w:rsidRDefault="007D1D8B" w:rsidP="00B570A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C89F444" w14:textId="77777777" w:rsidR="007D1D8B" w:rsidRDefault="007D1D8B" w:rsidP="00B570A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574C11A" w14:textId="77777777" w:rsidR="007D1D8B" w:rsidRDefault="007D1D8B" w:rsidP="00B570A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25A201E" w14:textId="77777777" w:rsidR="007D1D8B" w:rsidRDefault="007D1D8B" w:rsidP="00B570A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D04A2C3" w14:textId="77777777" w:rsidR="007D1D8B" w:rsidRDefault="007D1D8B" w:rsidP="00B570A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86D16FF" w14:textId="77777777" w:rsidR="007D1D8B" w:rsidRDefault="007D1D8B" w:rsidP="00B570A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4011833" w14:textId="77777777" w:rsidR="007D1D8B" w:rsidRDefault="007D1D8B" w:rsidP="00B570A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35C794B" w14:textId="77777777" w:rsidR="007D1D8B" w:rsidRDefault="007D1D8B" w:rsidP="00B570A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4AF0ABD" w14:textId="77777777" w:rsidR="007D1D8B" w:rsidRDefault="007D1D8B" w:rsidP="00B570A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EA54D43" w14:textId="77777777" w:rsidR="007D1D8B" w:rsidRDefault="007D1D8B" w:rsidP="00B570A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92ECDCC" w14:textId="77777777" w:rsidR="007D1D8B" w:rsidRDefault="007D1D8B" w:rsidP="00B570A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17B3540" w14:textId="77777777" w:rsidR="007D1D8B" w:rsidRDefault="007D1D8B" w:rsidP="00B570A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41CB408" w14:textId="77777777" w:rsidR="007D1D8B" w:rsidRDefault="007D1D8B" w:rsidP="00B570A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1EBAE9C" w14:textId="7EB6C125" w:rsidR="00B570A3" w:rsidRPr="00B570A3" w:rsidRDefault="00B570A3" w:rsidP="00B570A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570A3">
        <w:rPr>
          <w:rFonts w:ascii="Times New Roman" w:hAnsi="Times New Roman"/>
          <w:bCs/>
          <w:sz w:val="24"/>
          <w:szCs w:val="24"/>
        </w:rPr>
        <w:t xml:space="preserve">ROMÂNIA                                                      </w:t>
      </w:r>
    </w:p>
    <w:p w14:paraId="1996577D" w14:textId="0F5BD9C5" w:rsidR="00B570A3" w:rsidRPr="00B570A3" w:rsidRDefault="00B570A3" w:rsidP="00B570A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570A3">
        <w:rPr>
          <w:rFonts w:ascii="Times New Roman" w:hAnsi="Times New Roman"/>
          <w:bCs/>
          <w:sz w:val="24"/>
          <w:szCs w:val="24"/>
        </w:rPr>
        <w:t>JUDEŢUL BUZAU</w:t>
      </w:r>
    </w:p>
    <w:p w14:paraId="37A70E75" w14:textId="25BD81B9" w:rsidR="00B570A3" w:rsidRPr="00B570A3" w:rsidRDefault="00B570A3" w:rsidP="00B570A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COMUNA SCORȚOASA</w:t>
      </w:r>
    </w:p>
    <w:p w14:paraId="1EE27340" w14:textId="4E536ABE" w:rsidR="00B570A3" w:rsidRPr="00B570A3" w:rsidRDefault="00B570A3" w:rsidP="00B570A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570A3">
        <w:rPr>
          <w:rFonts w:ascii="Times New Roman" w:hAnsi="Times New Roman"/>
          <w:bCs/>
          <w:sz w:val="24"/>
          <w:szCs w:val="24"/>
        </w:rPr>
        <w:t xml:space="preserve">Nr. </w:t>
      </w:r>
      <w:r w:rsidR="00A70ADA">
        <w:rPr>
          <w:rFonts w:ascii="Times New Roman" w:hAnsi="Times New Roman"/>
          <w:bCs/>
          <w:sz w:val="24"/>
          <w:szCs w:val="24"/>
        </w:rPr>
        <w:t>66</w:t>
      </w:r>
      <w:r>
        <w:rPr>
          <w:rFonts w:ascii="Times New Roman" w:hAnsi="Times New Roman"/>
          <w:bCs/>
          <w:sz w:val="24"/>
          <w:szCs w:val="24"/>
        </w:rPr>
        <w:t xml:space="preserve"> /  </w:t>
      </w:r>
      <w:r w:rsidR="00A70ADA">
        <w:rPr>
          <w:rFonts w:ascii="Times New Roman" w:hAnsi="Times New Roman"/>
          <w:bCs/>
          <w:sz w:val="24"/>
          <w:szCs w:val="24"/>
        </w:rPr>
        <w:t>09.02.</w:t>
      </w:r>
      <w:r>
        <w:rPr>
          <w:rFonts w:ascii="Times New Roman" w:hAnsi="Times New Roman"/>
          <w:bCs/>
          <w:sz w:val="24"/>
          <w:szCs w:val="24"/>
        </w:rPr>
        <w:t>2026</w:t>
      </w:r>
    </w:p>
    <w:p w14:paraId="706C226F" w14:textId="77777777" w:rsidR="00B570A3" w:rsidRPr="00B570A3" w:rsidRDefault="00B570A3" w:rsidP="00B570A3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7F71E166" w14:textId="1B6B7A91" w:rsidR="00B570A3" w:rsidRPr="00B570A3" w:rsidRDefault="00B570A3" w:rsidP="00B570A3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B570A3">
        <w:rPr>
          <w:rFonts w:ascii="Times New Roman" w:hAnsi="Times New Roman"/>
          <w:bCs/>
          <w:sz w:val="24"/>
          <w:szCs w:val="24"/>
        </w:rPr>
        <w:t>REFERAT DE APROBARE</w:t>
      </w:r>
    </w:p>
    <w:p w14:paraId="1C558299" w14:textId="37D133F9" w:rsidR="00B570A3" w:rsidRPr="00B570A3" w:rsidRDefault="00B570A3" w:rsidP="00B570A3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l</w:t>
      </w:r>
      <w:r w:rsidRPr="00B570A3">
        <w:rPr>
          <w:rFonts w:ascii="Times New Roman" w:hAnsi="Times New Roman"/>
          <w:bCs/>
          <w:sz w:val="24"/>
          <w:szCs w:val="24"/>
        </w:rPr>
        <w:t xml:space="preserve">a </w:t>
      </w:r>
      <w:r>
        <w:rPr>
          <w:rFonts w:ascii="Times New Roman" w:hAnsi="Times New Roman"/>
          <w:bCs/>
          <w:sz w:val="24"/>
          <w:szCs w:val="24"/>
        </w:rPr>
        <w:t>P</w:t>
      </w:r>
      <w:r w:rsidRPr="00B570A3">
        <w:rPr>
          <w:rFonts w:ascii="Times New Roman" w:hAnsi="Times New Roman"/>
          <w:bCs/>
          <w:sz w:val="24"/>
          <w:szCs w:val="24"/>
        </w:rPr>
        <w:t xml:space="preserve">roiectul de </w:t>
      </w:r>
      <w:r>
        <w:rPr>
          <w:rFonts w:ascii="Times New Roman" w:hAnsi="Times New Roman"/>
          <w:bCs/>
          <w:sz w:val="24"/>
          <w:szCs w:val="24"/>
        </w:rPr>
        <w:t>H</w:t>
      </w:r>
      <w:r w:rsidRPr="00B570A3">
        <w:rPr>
          <w:rFonts w:ascii="Times New Roman" w:hAnsi="Times New Roman"/>
          <w:bCs/>
          <w:sz w:val="24"/>
          <w:szCs w:val="24"/>
        </w:rPr>
        <w:t xml:space="preserve">otărâre </w:t>
      </w:r>
      <w:r w:rsidR="00767E20">
        <w:rPr>
          <w:rFonts w:ascii="Times New Roman" w:hAnsi="Times New Roman"/>
          <w:bCs/>
          <w:sz w:val="24"/>
          <w:szCs w:val="24"/>
        </w:rPr>
        <w:t xml:space="preserve">privind </w:t>
      </w:r>
      <w:r w:rsidRPr="00B570A3">
        <w:rPr>
          <w:rFonts w:ascii="Times New Roman" w:hAnsi="Times New Roman"/>
          <w:bCs/>
          <w:sz w:val="24"/>
          <w:szCs w:val="24"/>
        </w:rPr>
        <w:t>aprobarea Programului de acțiuni comunitare pentru combaterea sărăciei și marginalizării sociale de la nivelul Comunei Scorțoasa, județul Buzău, pentru anul 2026</w:t>
      </w:r>
    </w:p>
    <w:p w14:paraId="177FF86F" w14:textId="77777777" w:rsidR="00B570A3" w:rsidRPr="00B570A3" w:rsidRDefault="00B570A3" w:rsidP="00B570A3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48CA6DA6" w14:textId="0BD11D09" w:rsidR="00A3177A" w:rsidRDefault="00B570A3" w:rsidP="00B570A3">
      <w:pPr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570A3">
        <w:rPr>
          <w:rFonts w:ascii="Times New Roman" w:hAnsi="Times New Roman"/>
          <w:bCs/>
          <w:sz w:val="24"/>
          <w:szCs w:val="24"/>
        </w:rPr>
        <w:t xml:space="preserve">În conformitate cu prevederile </w:t>
      </w:r>
      <w:r w:rsidR="00A3177A">
        <w:rPr>
          <w:rFonts w:ascii="Times New Roman" w:hAnsi="Times New Roman"/>
          <w:bCs/>
          <w:sz w:val="24"/>
          <w:szCs w:val="24"/>
        </w:rPr>
        <w:t>Legii nr. 292/2011 a asistenței sociale, cu modificările și completările ulterioare, b</w:t>
      </w:r>
      <w:r w:rsidR="00A3177A" w:rsidRPr="00A3177A">
        <w:rPr>
          <w:rFonts w:ascii="Times New Roman" w:hAnsi="Times New Roman"/>
          <w:bCs/>
          <w:sz w:val="24"/>
          <w:szCs w:val="24"/>
        </w:rPr>
        <w:t>eneficiază de servicii sociale</w:t>
      </w:r>
      <w:r w:rsidRPr="00B570A3">
        <w:rPr>
          <w:rFonts w:ascii="Times New Roman" w:hAnsi="Times New Roman"/>
          <w:bCs/>
          <w:sz w:val="24"/>
          <w:szCs w:val="24"/>
        </w:rPr>
        <w:t>,</w:t>
      </w:r>
      <w:r w:rsidR="00A3177A">
        <w:rPr>
          <w:rFonts w:ascii="Times New Roman" w:hAnsi="Times New Roman"/>
          <w:bCs/>
          <w:sz w:val="24"/>
          <w:szCs w:val="24"/>
        </w:rPr>
        <w:t xml:space="preserve"> potrivit </w:t>
      </w:r>
      <w:r w:rsidR="00A3177A" w:rsidRPr="00A3177A">
        <w:t xml:space="preserve"> </w:t>
      </w:r>
      <w:r w:rsidR="00A3177A" w:rsidRPr="00A3177A">
        <w:rPr>
          <w:rFonts w:ascii="Times New Roman" w:hAnsi="Times New Roman"/>
          <w:bCs/>
          <w:sz w:val="24"/>
          <w:szCs w:val="24"/>
        </w:rPr>
        <w:t>art. 35 alin. (2)</w:t>
      </w:r>
    </w:p>
    <w:p w14:paraId="7FBFAD9B" w14:textId="7D97B1EC" w:rsidR="00A3177A" w:rsidRPr="00A3177A" w:rsidRDefault="00A3177A" w:rsidP="00B570A3">
      <w:pPr>
        <w:spacing w:after="0"/>
        <w:ind w:firstLine="72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(2) Grupurile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şi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comunităţile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aflate în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situaţii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de dificultate beneficiază de servicii sociale, în cadrul programelor de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acţiune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comunitară destinate prevenirii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şi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combaterii riscului de marginalizare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şi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excluziune socială, aprobate prin hotărâri ale consiliilor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judeţene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>/locale.</w:t>
      </w:r>
    </w:p>
    <w:p w14:paraId="5FE9BC99" w14:textId="652EA2DA" w:rsidR="00A3177A" w:rsidRDefault="00A3177A" w:rsidP="00A3177A">
      <w:pPr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Care, la nivel local, potrivit </w:t>
      </w:r>
      <w:r w:rsidRPr="00A3177A">
        <w:rPr>
          <w:rFonts w:ascii="Times New Roman" w:hAnsi="Times New Roman"/>
          <w:bCs/>
          <w:sz w:val="24"/>
          <w:szCs w:val="24"/>
        </w:rPr>
        <w:t xml:space="preserve">art.112 </w:t>
      </w:r>
    </w:p>
    <w:p w14:paraId="23DE7267" w14:textId="48622A2D" w:rsidR="00A3177A" w:rsidRPr="00A3177A" w:rsidRDefault="00A3177A" w:rsidP="00A3177A">
      <w:pPr>
        <w:spacing w:after="0"/>
        <w:ind w:firstLine="72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Alin. (1) </w:t>
      </w:r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Pentru asigurarea aplicării politicilor sociale în domeniul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protecţiei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copilului, familiei, persoanelor vârstnice, persoanelor cu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dizabilităţi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, precum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şi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altor persoane, grupuri sau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comunităţi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aflate în nevoie socială,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autorităţile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administraţiei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publice locale au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atribuţii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privind asigurarea pachetului minim de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asistenţă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socială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şi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administrarea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şi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acordarea beneficiilor de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asistenţă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socială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şi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a serviciilor sociale.</w:t>
      </w:r>
    </w:p>
    <w:p w14:paraId="4627E12D" w14:textId="5795F42D" w:rsidR="00A3177A" w:rsidRPr="00A3177A" w:rsidRDefault="00A3177A" w:rsidP="00A3177A">
      <w:pPr>
        <w:spacing w:after="0"/>
        <w:ind w:firstLine="72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Alin. (3) În domeniul organizării, administrării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şi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acordării serviciilor sociale,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autorităţile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administraţiei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publice locale au următoarele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atribuţii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principale:</w:t>
      </w:r>
    </w:p>
    <w:p w14:paraId="730B4844" w14:textId="0C697E88" w:rsidR="00A3177A" w:rsidRPr="00A3177A" w:rsidRDefault="00A3177A" w:rsidP="00A3177A">
      <w:pPr>
        <w:spacing w:after="0"/>
        <w:ind w:firstLine="72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c)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iniţiază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, coordonează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şi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aplică măsurile de prevenire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şi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combatere a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situaţiilor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de marginalizare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şi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excludere socială în care se pot afla anumite grupuri sau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comunităţi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>;</w:t>
      </w:r>
    </w:p>
    <w:p w14:paraId="3F710123" w14:textId="73951552" w:rsidR="00A3177A" w:rsidRPr="00A3177A" w:rsidRDefault="00A3177A" w:rsidP="00B570A3">
      <w:pPr>
        <w:spacing w:after="0"/>
        <w:ind w:firstLine="72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d) identifică familiile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şi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persoanele aflate în dificultate, precum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şi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cauzele care au generat </w:t>
      </w:r>
      <w:proofErr w:type="spellStart"/>
      <w:r w:rsidRPr="00A3177A">
        <w:rPr>
          <w:rFonts w:ascii="Times New Roman" w:hAnsi="Times New Roman"/>
          <w:bCs/>
          <w:i/>
          <w:iCs/>
          <w:sz w:val="24"/>
          <w:szCs w:val="24"/>
        </w:rPr>
        <w:t>situaţiile</w:t>
      </w:r>
      <w:proofErr w:type="spellEnd"/>
      <w:r w:rsidRPr="00A3177A">
        <w:rPr>
          <w:rFonts w:ascii="Times New Roman" w:hAnsi="Times New Roman"/>
          <w:bCs/>
          <w:i/>
          <w:iCs/>
          <w:sz w:val="24"/>
          <w:szCs w:val="24"/>
        </w:rPr>
        <w:t xml:space="preserve"> de risc de excluziune socială;</w:t>
      </w:r>
    </w:p>
    <w:p w14:paraId="19F5B135" w14:textId="77777777" w:rsidR="00A3177A" w:rsidRDefault="00A3177A" w:rsidP="00B570A3">
      <w:pPr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F5467BB" w14:textId="77777777" w:rsidR="00655E6C" w:rsidRDefault="00655E6C" w:rsidP="00B570A3">
      <w:pPr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55E6C">
        <w:rPr>
          <w:rFonts w:ascii="Times New Roman" w:hAnsi="Times New Roman"/>
          <w:bCs/>
          <w:sz w:val="24"/>
          <w:szCs w:val="24"/>
        </w:rPr>
        <w:t xml:space="preserve">În domeniul organizării, administrării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acordării serviciilor sociale,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autorităţile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administraţiei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publice locale au următoarele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atribuţii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principale:</w:t>
      </w:r>
    </w:p>
    <w:p w14:paraId="17517C54" w14:textId="2C1B5338" w:rsidR="00655E6C" w:rsidRDefault="00655E6C" w:rsidP="00B570A3">
      <w:pPr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55E6C">
        <w:rPr>
          <w:rFonts w:ascii="Times New Roman" w:hAnsi="Times New Roman"/>
          <w:bCs/>
          <w:sz w:val="24"/>
          <w:szCs w:val="24"/>
        </w:rPr>
        <w:t xml:space="preserve">a) elaborează, în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concordanţă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cu strategiile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naţionale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nevoile locale identificate, strategia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judeţeană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, respectiv locală de dezvoltare a serviciilor sociale, pe termen mediu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lung, după consultarea furnizorilor publici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privaţi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, a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asociaţiilor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profesionale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organizaţiilor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reprezentative ale beneficiarilor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răspund de aplicarea acesteia;</w:t>
      </w:r>
    </w:p>
    <w:p w14:paraId="155C65DB" w14:textId="14BC4FE3" w:rsidR="00655E6C" w:rsidRDefault="00655E6C" w:rsidP="00B570A3">
      <w:pPr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55E6C">
        <w:rPr>
          <w:rFonts w:ascii="Times New Roman" w:hAnsi="Times New Roman"/>
          <w:bCs/>
          <w:sz w:val="24"/>
          <w:szCs w:val="24"/>
        </w:rPr>
        <w:t xml:space="preserve">b) în urma consultării furnizorilor publici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privaţi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, a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asociaţiilor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profesionale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organizaţiilor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reprezentative ale beneficiarilor elaborează planurile anuale de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acţiune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privind serviciile sociale administrate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finanţate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din bugetul consiliului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judeţean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/consiliului local/Consiliului General al Municipiului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Bucureşti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, care cuprind date detaliate privind numărul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categoriile de beneficiari, serviciile sociale existente, serviciile sociale propuse pentru a fi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înfiinţate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, programul de contractare a serviciilor din fonduri publice, bugetul estimat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sursele de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finanţare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>;</w:t>
      </w:r>
    </w:p>
    <w:p w14:paraId="4DA41FD0" w14:textId="77777777" w:rsidR="00655E6C" w:rsidRDefault="00655E6C" w:rsidP="00B570A3">
      <w:pPr>
        <w:spacing w:after="0"/>
        <w:ind w:firstLine="720"/>
        <w:jc w:val="both"/>
      </w:pPr>
      <w:r w:rsidRPr="00655E6C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iniţiază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, coordonează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aplică măsurile de prevenire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combatere a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situaţiilor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de marginalizare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excludere socială în care se pot afla anumite grupuri sau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comunităţi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>;</w:t>
      </w:r>
      <w:r w:rsidRPr="00655E6C">
        <w:t xml:space="preserve"> </w:t>
      </w:r>
    </w:p>
    <w:p w14:paraId="5C36C20F" w14:textId="6F488F08" w:rsidR="00655E6C" w:rsidRDefault="00655E6C" w:rsidP="00B570A3">
      <w:pPr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55E6C">
        <w:rPr>
          <w:rFonts w:ascii="Times New Roman" w:hAnsi="Times New Roman"/>
          <w:bCs/>
          <w:sz w:val="24"/>
          <w:szCs w:val="24"/>
        </w:rPr>
        <w:lastRenderedPageBreak/>
        <w:t xml:space="preserve">d) identifică familiile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persoanele aflate în dificultate, precum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cauzele care au generat </w:t>
      </w:r>
      <w:proofErr w:type="spellStart"/>
      <w:r w:rsidRPr="00655E6C">
        <w:rPr>
          <w:rFonts w:ascii="Times New Roman" w:hAnsi="Times New Roman"/>
          <w:bCs/>
          <w:sz w:val="24"/>
          <w:szCs w:val="24"/>
        </w:rPr>
        <w:t>situaţiile</w:t>
      </w:r>
      <w:proofErr w:type="spellEnd"/>
      <w:r w:rsidRPr="00655E6C">
        <w:rPr>
          <w:rFonts w:ascii="Times New Roman" w:hAnsi="Times New Roman"/>
          <w:bCs/>
          <w:sz w:val="24"/>
          <w:szCs w:val="24"/>
        </w:rPr>
        <w:t xml:space="preserve"> de risc de excluziune socială;</w:t>
      </w:r>
    </w:p>
    <w:p w14:paraId="6E04E62F" w14:textId="77777777" w:rsidR="005670C5" w:rsidRDefault="005670C5" w:rsidP="005670C5">
      <w:pPr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5670C5">
        <w:rPr>
          <w:rFonts w:ascii="Times New Roman" w:hAnsi="Times New Roman"/>
          <w:bCs/>
          <w:sz w:val="24"/>
          <w:szCs w:val="24"/>
        </w:rPr>
        <w:t>Având în vedere și prevederile Legii nr. 292/2011 a asistenței sociale, cu modificările și completările ulterioare, coroborat cu cele ale art. 129 alin. (1), alin. (2) li</w:t>
      </w:r>
      <w:r>
        <w:rPr>
          <w:rFonts w:ascii="Times New Roman" w:hAnsi="Times New Roman"/>
          <w:bCs/>
          <w:sz w:val="24"/>
          <w:szCs w:val="24"/>
        </w:rPr>
        <w:t xml:space="preserve">t. </w:t>
      </w:r>
      <w:r w:rsidRPr="005670C5">
        <w:rPr>
          <w:rFonts w:ascii="Times New Roman" w:hAnsi="Times New Roman"/>
          <w:bCs/>
          <w:sz w:val="24"/>
          <w:szCs w:val="24"/>
        </w:rPr>
        <w:t>d)</w:t>
      </w:r>
      <w:r>
        <w:rPr>
          <w:rFonts w:ascii="Times New Roman" w:hAnsi="Times New Roman"/>
          <w:bCs/>
          <w:sz w:val="24"/>
          <w:szCs w:val="24"/>
        </w:rPr>
        <w:t xml:space="preserve"> și </w:t>
      </w:r>
      <w:r w:rsidRPr="005670C5">
        <w:rPr>
          <w:rFonts w:ascii="Times New Roman" w:hAnsi="Times New Roman"/>
          <w:bCs/>
          <w:sz w:val="24"/>
          <w:szCs w:val="24"/>
        </w:rPr>
        <w:t xml:space="preserve">alin. (7) lit. </w:t>
      </w:r>
      <w:r>
        <w:rPr>
          <w:rFonts w:ascii="Times New Roman" w:hAnsi="Times New Roman"/>
          <w:bCs/>
          <w:sz w:val="24"/>
          <w:szCs w:val="24"/>
        </w:rPr>
        <w:t>b</w:t>
      </w:r>
      <w:r w:rsidRPr="005670C5">
        <w:rPr>
          <w:rFonts w:ascii="Times New Roman" w:hAnsi="Times New Roman"/>
          <w:bCs/>
          <w:sz w:val="24"/>
          <w:szCs w:val="24"/>
        </w:rPr>
        <w:t>) din Ordonanța de Urgență a Guvernului nr. 57 din 3 iulie 2019 privind Codul administrativ, cu modificările și completările ulterioare, s-a întocmit alăturatul proiect de hotărâre, cu rugămintea de a fi adoptat în forma prezentată.</w:t>
      </w:r>
    </w:p>
    <w:p w14:paraId="01BCB7B5" w14:textId="77777777" w:rsidR="005670C5" w:rsidRDefault="005670C5" w:rsidP="005670C5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14:paraId="5D4FEE0A" w14:textId="3FE05101" w:rsidR="00B570A3" w:rsidRPr="00B570A3" w:rsidRDefault="00B570A3" w:rsidP="005670C5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B570A3">
        <w:rPr>
          <w:rFonts w:ascii="Times New Roman" w:hAnsi="Times New Roman"/>
          <w:bCs/>
          <w:sz w:val="24"/>
          <w:szCs w:val="24"/>
        </w:rPr>
        <w:t>PRIMAR</w:t>
      </w:r>
    </w:p>
    <w:p w14:paraId="5E6BEF64" w14:textId="32959C9C" w:rsidR="00B570A3" w:rsidRPr="00B570A3" w:rsidRDefault="005670C5" w:rsidP="005670C5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SĂCUIU VASILE</w:t>
      </w:r>
    </w:p>
    <w:p w14:paraId="39201B5B" w14:textId="77777777" w:rsidR="00B570A3" w:rsidRDefault="00B570A3" w:rsidP="00B570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60FA015" w14:textId="77777777" w:rsidR="00B570A3" w:rsidRDefault="00B570A3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0F05D43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CFA8B3F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CFE93FD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7346D98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4D331CB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ADE2D3E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BB86685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6795A6B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E599968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BE294B9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4CE4FCB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CCD2B26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B235B94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B3D2300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855CBC1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3617B9E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4427BEC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77BD3EF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D93F27C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B460D40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8326D16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F5168D0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D95E28E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4B5BB83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03D5269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218099E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3CB4E23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A8B7515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71B739B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34D2403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A7335AE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182A604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EF52BF9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56BDC06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A0DD987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ADF488B" w14:textId="77777777" w:rsidR="00F551BC" w:rsidRDefault="00F551BC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3151D97" w14:textId="1FC6509F" w:rsidR="005C32A9" w:rsidRPr="005C32A9" w:rsidRDefault="005C32A9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ROMÂNIA</w:t>
      </w:r>
    </w:p>
    <w:p w14:paraId="3C1D0904" w14:textId="77777777" w:rsidR="005C32A9" w:rsidRPr="005C32A9" w:rsidRDefault="005C32A9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JUDEȚUL BUZĂU</w:t>
      </w:r>
    </w:p>
    <w:p w14:paraId="40EFAC27" w14:textId="77777777" w:rsidR="005C32A9" w:rsidRPr="005C32A9" w:rsidRDefault="005C32A9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COMUNA SCORȚOASA</w:t>
      </w:r>
    </w:p>
    <w:p w14:paraId="45AC3BDE" w14:textId="77777777" w:rsidR="005C32A9" w:rsidRPr="005C32A9" w:rsidRDefault="005C32A9" w:rsidP="005C32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CONSILIUL LOCAL</w:t>
      </w:r>
    </w:p>
    <w:p w14:paraId="7B819C78" w14:textId="77777777" w:rsidR="005C32A9" w:rsidRPr="005C32A9" w:rsidRDefault="005C32A9" w:rsidP="005C32A9">
      <w:pPr>
        <w:tabs>
          <w:tab w:val="left" w:pos="4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C47A74E" w14:textId="03A5B788" w:rsidR="005C32A9" w:rsidRPr="005C32A9" w:rsidRDefault="005C32A9" w:rsidP="005C32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                                                            </w:t>
      </w:r>
    </w:p>
    <w:p w14:paraId="3C183FEA" w14:textId="0E8BBF41" w:rsidR="005C32A9" w:rsidRPr="005C32A9" w:rsidRDefault="005C32A9" w:rsidP="005C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PROIECT DE HOTĂRÂRE nr.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17</w:t>
      </w:r>
      <w:r w:rsidRPr="005C32A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/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09.02</w:t>
      </w:r>
      <w:r w:rsidRPr="005C32A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.2026</w:t>
      </w:r>
    </w:p>
    <w:p w14:paraId="191E0E64" w14:textId="0C27CF3B" w:rsidR="005C32A9" w:rsidRDefault="005C32A9" w:rsidP="005C32A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privind aprobarea Programului de acțiuni comunitare pentru combaterea sărăciei și marginalizării sociale de la nivelul Comunei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Scorțoasa</w:t>
      </w: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județul Buzău, pentru anul 2026</w:t>
      </w:r>
    </w:p>
    <w:p w14:paraId="7D54D017" w14:textId="77777777" w:rsidR="005C32A9" w:rsidRPr="005C32A9" w:rsidRDefault="005C32A9" w:rsidP="00DA3B2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802FDBF" w14:textId="44F47F1A" w:rsidR="005C32A9" w:rsidRDefault="005C32A9" w:rsidP="005C32A9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Consiliul Local al Comunei Scorțoasa, județul Buzău, întrunit în ședință ordinară în data de — februarie 2026,</w:t>
      </w:r>
    </w:p>
    <w:p w14:paraId="5A6CF26C" w14:textId="77777777" w:rsidR="005C32A9" w:rsidRPr="005C32A9" w:rsidRDefault="005C32A9" w:rsidP="005C32A9">
      <w:pPr>
        <w:spacing w:after="0" w:line="240" w:lineRule="auto"/>
        <w:ind w:firstLine="720"/>
        <w:jc w:val="both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Ținând cont de:</w:t>
      </w:r>
    </w:p>
    <w:p w14:paraId="209CF7CC" w14:textId="0A1513C8" w:rsidR="005C32A9" w:rsidRPr="005C32A9" w:rsidRDefault="005C32A9" w:rsidP="005C32A9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referatul de aprobare al primarului comunei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Scorțoasa înregistrat sub </w:t>
      </w: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nr. </w:t>
      </w:r>
      <w:r w:rsidR="00A70AD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66</w:t>
      </w: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/ </w:t>
      </w:r>
      <w:r w:rsidR="00A70AD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09.02.</w:t>
      </w: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2026 ;</w:t>
      </w:r>
    </w:p>
    <w:p w14:paraId="40DB096D" w14:textId="7771E9E5" w:rsidR="005C32A9" w:rsidRPr="005C32A9" w:rsidRDefault="005C32A9" w:rsidP="005C32A9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raportul compartimentului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asistență socială înregistrat sub</w:t>
      </w: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nr. </w:t>
      </w:r>
      <w:r w:rsidR="00A70AD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67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/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70AD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09.02.</w:t>
      </w: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2026 ;</w:t>
      </w:r>
    </w:p>
    <w:p w14:paraId="54D51E31" w14:textId="16D4FAC9" w:rsidR="005C32A9" w:rsidRPr="005C32A9" w:rsidRDefault="005C32A9" w:rsidP="005C32A9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aviz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ul</w:t>
      </w: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comisi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ei</w:t>
      </w: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specialitate 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Consiliului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Local al Comunei Scorțoasa - </w:t>
      </w: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Comisia pentru educație, tineret, culte, </w:t>
      </w:r>
      <w:proofErr w:type="spellStart"/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activităţi</w:t>
      </w:r>
      <w:proofErr w:type="spellEnd"/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social-culturale, sănătate, familie, muncă,  </w:t>
      </w:r>
      <w:proofErr w:type="spellStart"/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protecţie</w:t>
      </w:r>
      <w:proofErr w:type="spellEnd"/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socială și  </w:t>
      </w:r>
      <w:proofErr w:type="spellStart"/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protecţie</w:t>
      </w:r>
      <w:proofErr w:type="spellEnd"/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copii, persoane vârstnice și persoane cu dizabilități, activități sportive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înrgistrat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sub nr. – din 24.02.2026</w:t>
      </w: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311ACDBF" w14:textId="367A4E89" w:rsidR="005C32A9" w:rsidRPr="005C32A9" w:rsidRDefault="005C32A9" w:rsidP="005C32A9">
      <w:pPr>
        <w:spacing w:after="0" w:line="240" w:lineRule="auto"/>
        <w:ind w:firstLine="720"/>
        <w:jc w:val="both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Având în vedere:</w:t>
      </w:r>
    </w:p>
    <w:p w14:paraId="6C53F3CC" w14:textId="77777777" w:rsidR="005C32A9" w:rsidRPr="005C32A9" w:rsidRDefault="005C32A9" w:rsidP="005C32A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​- art. 120, alin.(1), art. 121, alin.(1), din Constituția României, republicată;</w:t>
      </w:r>
    </w:p>
    <w:p w14:paraId="6BBCCA06" w14:textId="77777777" w:rsidR="005C32A9" w:rsidRPr="005C32A9" w:rsidRDefault="005C32A9" w:rsidP="005C32A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art. 3 și art.4 din Carta Europeană a autonomiei locale, adoptată la Strasbourg pe 15 octombrie 1985, ratificată prin Legea nr. 199/1997;</w:t>
      </w:r>
    </w:p>
    <w:p w14:paraId="449F3E31" w14:textId="77777777" w:rsidR="005C32A9" w:rsidRPr="005C32A9" w:rsidRDefault="005C32A9" w:rsidP="005C32A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art. 7, alin.(2) din Legea nr. 287/2009 privind Codul civil, republicată, cu modificările și completările ulterioare;</w:t>
      </w:r>
    </w:p>
    <w:p w14:paraId="2C21BAF0" w14:textId="77777777" w:rsidR="005C32A9" w:rsidRPr="005C32A9" w:rsidRDefault="005C32A9" w:rsidP="005C32A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 art. 35 alin.(2), art.112 alin.(1) și alin.(3) lit. c) și d) din Legea asistenței sociale nr. 292/2011, cu modificările și completările ulterioare;</w:t>
      </w:r>
    </w:p>
    <w:p w14:paraId="250D5A90" w14:textId="77777777" w:rsidR="005C32A9" w:rsidRPr="005C32A9" w:rsidRDefault="005C32A9" w:rsidP="005C32A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art.27^2 din Legea nr. 196/2016 privind venitul minim de incluziune, cu modificările și completările ulterioare; </w:t>
      </w:r>
    </w:p>
    <w:p w14:paraId="0C5803D5" w14:textId="77777777" w:rsidR="005C32A9" w:rsidRPr="005C32A9" w:rsidRDefault="005C32A9" w:rsidP="005C32A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art.25 din H.G. nr.1154/2022 pentru aprobarea Normelor metodologice de aplicare a prevederilor Legii nr. 196/2016 privind venitul minim de incluziune, cu modificările și completările ulterioare ; </w:t>
      </w:r>
    </w:p>
    <w:p w14:paraId="2797BABA" w14:textId="77777777" w:rsidR="005C32A9" w:rsidRPr="005C32A9" w:rsidRDefault="005C32A9" w:rsidP="005C32A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 Hotărârea de Guvern nr.797/2017 pentru aprobarea regulamentelor-cadru de organizare </w:t>
      </w:r>
      <w:proofErr w:type="spellStart"/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şi</w:t>
      </w:r>
      <w:proofErr w:type="spellEnd"/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funcţionare</w:t>
      </w:r>
      <w:proofErr w:type="spellEnd"/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ale serviciilor publice de </w:t>
      </w:r>
      <w:proofErr w:type="spellStart"/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asistenţă</w:t>
      </w:r>
      <w:proofErr w:type="spellEnd"/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socială </w:t>
      </w:r>
      <w:proofErr w:type="spellStart"/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şi</w:t>
      </w:r>
      <w:proofErr w:type="spellEnd"/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 structurii orientative de </w:t>
      </w:r>
      <w:proofErr w:type="spellStart"/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personal,cu</w:t>
      </w:r>
      <w:proofErr w:type="spellEnd"/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modificările și completările ulterioare; </w:t>
      </w:r>
    </w:p>
    <w:p w14:paraId="02E33BD4" w14:textId="77777777" w:rsidR="005C32A9" w:rsidRPr="005C32A9" w:rsidRDefault="005C32A9" w:rsidP="005C32A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 Hotărârea de Guvern nr.440/2022 pentru aprobarea Strategiei naționale privind incluziunea socială și reducerea sărăciei  pentru perioada 2022-2027; </w:t>
      </w:r>
    </w:p>
    <w:p w14:paraId="627AE7B7" w14:textId="77777777" w:rsidR="005C32A9" w:rsidRPr="005C32A9" w:rsidRDefault="005C32A9" w:rsidP="005C32A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Legea nr. 24/2000 privind normele de tehnică legislativă pentru elaborarea actelor normative, republicată, cu modificările și completările ulterioare;</w:t>
      </w:r>
    </w:p>
    <w:p w14:paraId="20183E10" w14:textId="77777777" w:rsidR="005C32A9" w:rsidRPr="005C32A9" w:rsidRDefault="005C32A9" w:rsidP="005C32A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Legea nr. 52/2003 privind </w:t>
      </w:r>
      <w:proofErr w:type="spellStart"/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transparenţa</w:t>
      </w:r>
      <w:proofErr w:type="spellEnd"/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decizională în </w:t>
      </w:r>
      <w:proofErr w:type="spellStart"/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administraţia</w:t>
      </w:r>
      <w:proofErr w:type="spellEnd"/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publică , cu modificările și completările ulterioare ,</w:t>
      </w:r>
    </w:p>
    <w:p w14:paraId="36808A4C" w14:textId="77777777" w:rsidR="005C32A9" w:rsidRDefault="005C32A9" w:rsidP="005C32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 temeiul prevederilor art. 139 alin. (1) coroborat cu art. 196 alin. (1) lit. a) din Ordonanța de urgență a Guvernului nr. 57/2019 privind Codul administrativ, cu modificările și completările ulterioare,</w:t>
      </w:r>
    </w:p>
    <w:p w14:paraId="05738556" w14:textId="77777777" w:rsidR="005C32A9" w:rsidRDefault="005C32A9" w:rsidP="005C32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E59AFF7" w14:textId="707E643F" w:rsidR="005C32A9" w:rsidRPr="005C32A9" w:rsidRDefault="005C32A9" w:rsidP="005C32A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HOTĂRĂȘTE:</w:t>
      </w:r>
    </w:p>
    <w:p w14:paraId="3A245C0F" w14:textId="12F54FF4" w:rsidR="005C32A9" w:rsidRDefault="005C32A9" w:rsidP="005C32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Art.1</w:t>
      </w:r>
      <w:r w:rsidR="00DA3B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  Se aprobă Programul de acțiuni comunitare pentru combaterea sărăciei și marginalizării sociale de la nivelul comunei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Scorțoasa</w:t>
      </w: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județul Buz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ă</w:t>
      </w: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u,  pentru anul 2026, conform anexei care face parte integrantă din prezenta hotărâre.</w:t>
      </w:r>
    </w:p>
    <w:p w14:paraId="03F44D37" w14:textId="77777777" w:rsidR="005C32A9" w:rsidRPr="005C32A9" w:rsidRDefault="005C32A9" w:rsidP="005C32A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FEC866A" w14:textId="68090A72" w:rsidR="005C32A9" w:rsidRDefault="005C32A9" w:rsidP="005C32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Art.2</w:t>
      </w:r>
      <w:r w:rsidR="00DA3B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 Compartimentul de asistență socială din cadrul aparatului de specialitate al primarului comunei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Scorțoasa</w:t>
      </w: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județul Buzău, va urmări punerea în aplicare a programului aprobat și va analiza </w:t>
      </w: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anual modul în care au fost aplicate măsurile pentru prevenirea și combaterea riscului de sărăcie și excluziune socială în rândul beneficiarilor venitului minim de incluziune.</w:t>
      </w:r>
    </w:p>
    <w:p w14:paraId="05527688" w14:textId="77777777" w:rsidR="00CB5D0D" w:rsidRPr="005C32A9" w:rsidRDefault="00CB5D0D" w:rsidP="005C32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FED579D" w14:textId="3BA87138" w:rsidR="005C32A9" w:rsidRDefault="005C32A9" w:rsidP="005C32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Art.3</w:t>
      </w:r>
      <w:r w:rsidR="00DA3B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Pr="005C32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Prezenta hotărâre poate fi contestată în termenul și în condițiile Legii nr. 554/2004 privind contenciosul administrativ, cu modificările și completările ulterioare.</w:t>
      </w:r>
    </w:p>
    <w:p w14:paraId="799FC768" w14:textId="77777777" w:rsidR="00CB5D0D" w:rsidRPr="005C32A9" w:rsidRDefault="00CB5D0D" w:rsidP="005C32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FD4DD63" w14:textId="55A6322C" w:rsidR="00DA3B2B" w:rsidRPr="00DA3B2B" w:rsidRDefault="005C32A9" w:rsidP="00DA3B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C32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Art.4</w:t>
      </w:r>
      <w:r w:rsidR="00DA3B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DA3B2B" w:rsidRPr="00DA3B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Prezenta </w:t>
      </w:r>
      <w:r w:rsidR="00DA3B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hotărâre </w:t>
      </w:r>
      <w:r w:rsidR="00DA3B2B" w:rsidRPr="00DA3B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 comunică : </w:t>
      </w:r>
    </w:p>
    <w:p w14:paraId="343DF369" w14:textId="77777777" w:rsidR="00DA3B2B" w:rsidRPr="00DA3B2B" w:rsidRDefault="00DA3B2B" w:rsidP="00DA3B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3B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Instituției Prefectului – Județul Buzău  ; </w:t>
      </w:r>
    </w:p>
    <w:p w14:paraId="47AFD1D2" w14:textId="77777777" w:rsidR="00DA3B2B" w:rsidRPr="00DA3B2B" w:rsidRDefault="00DA3B2B" w:rsidP="00DA3B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3B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Primarului comunei Scorțoasa ; </w:t>
      </w:r>
    </w:p>
    <w:p w14:paraId="3F11347D" w14:textId="60765CB1" w:rsidR="00DA3B2B" w:rsidRPr="00DA3B2B" w:rsidRDefault="00DA3B2B" w:rsidP="00DA3B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3B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A3B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Compartimentului asistență socială din cadrul aparatului de specialitate al primarului; </w:t>
      </w:r>
    </w:p>
    <w:p w14:paraId="12177907" w14:textId="77777777" w:rsidR="00DA3B2B" w:rsidRPr="00DA3B2B" w:rsidRDefault="00DA3B2B" w:rsidP="00DA3B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3B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publică prin afișare – scortoasa.ro </w:t>
      </w:r>
    </w:p>
    <w:p w14:paraId="298ABE50" w14:textId="77777777" w:rsidR="00DA3B2B" w:rsidRPr="00DA3B2B" w:rsidRDefault="00DA3B2B" w:rsidP="00DA3B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9232127" w14:textId="77777777" w:rsidR="00DA3B2B" w:rsidRPr="00DA3B2B" w:rsidRDefault="00DA3B2B" w:rsidP="00DA3B2B">
      <w:p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3B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INIȚIATOR,</w:t>
      </w:r>
    </w:p>
    <w:p w14:paraId="63BBB453" w14:textId="77777777" w:rsidR="00DA3B2B" w:rsidRPr="00DA3B2B" w:rsidRDefault="00DA3B2B" w:rsidP="00DA3B2B">
      <w:p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3B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PRIMAR, VASILE SĂCUIU</w:t>
      </w:r>
    </w:p>
    <w:p w14:paraId="3301C838" w14:textId="77777777" w:rsidR="00DA3B2B" w:rsidRPr="00DA3B2B" w:rsidRDefault="00DA3B2B" w:rsidP="00DA3B2B">
      <w:p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3B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</w:t>
      </w:r>
      <w:r w:rsidRPr="00DA3B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DA3B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                        AVIZAT PENTRU LEGALITATE:</w:t>
      </w:r>
    </w:p>
    <w:p w14:paraId="666ACDAE" w14:textId="77777777" w:rsidR="00DA3B2B" w:rsidRPr="00DA3B2B" w:rsidRDefault="00DA3B2B" w:rsidP="00DA3B2B">
      <w:p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3B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</w:t>
      </w:r>
      <w:r w:rsidRPr="00DA3B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DA3B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                SECRETARUL GENERAL AL COMUNEI  </w:t>
      </w:r>
    </w:p>
    <w:p w14:paraId="427CD887" w14:textId="2A61750A" w:rsidR="00FD71E7" w:rsidRDefault="00DA3B2B" w:rsidP="00DA3B2B">
      <w:p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3B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</w:t>
      </w:r>
      <w:r w:rsidRPr="00DA3B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DA3B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DA3B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                                 RADU AURORA</w:t>
      </w:r>
    </w:p>
    <w:p w14:paraId="642DACEC" w14:textId="77777777" w:rsidR="00F551BC" w:rsidRPr="00F551BC" w:rsidRDefault="00F551BC" w:rsidP="00F551BC">
      <w:pPr>
        <w:rPr>
          <w:rFonts w:ascii="Times New Roman" w:hAnsi="Times New Roman" w:cs="Times New Roman"/>
          <w:sz w:val="24"/>
          <w:szCs w:val="24"/>
        </w:rPr>
      </w:pPr>
    </w:p>
    <w:p w14:paraId="59B6E868" w14:textId="77777777" w:rsidR="00F551BC" w:rsidRPr="00F551BC" w:rsidRDefault="00F551BC" w:rsidP="00F551BC">
      <w:pPr>
        <w:rPr>
          <w:rFonts w:ascii="Times New Roman" w:hAnsi="Times New Roman" w:cs="Times New Roman"/>
          <w:sz w:val="24"/>
          <w:szCs w:val="24"/>
        </w:rPr>
      </w:pPr>
    </w:p>
    <w:p w14:paraId="40BCEA94" w14:textId="77777777" w:rsidR="00F551BC" w:rsidRPr="00F551BC" w:rsidRDefault="00F551BC" w:rsidP="00F551BC">
      <w:pPr>
        <w:rPr>
          <w:rFonts w:ascii="Times New Roman" w:hAnsi="Times New Roman" w:cs="Times New Roman"/>
          <w:sz w:val="24"/>
          <w:szCs w:val="24"/>
        </w:rPr>
      </w:pPr>
    </w:p>
    <w:p w14:paraId="0C08FBFA" w14:textId="77777777" w:rsidR="00F551BC" w:rsidRPr="00F551BC" w:rsidRDefault="00F551BC" w:rsidP="00F551BC">
      <w:pPr>
        <w:rPr>
          <w:rFonts w:ascii="Times New Roman" w:hAnsi="Times New Roman" w:cs="Times New Roman"/>
          <w:sz w:val="24"/>
          <w:szCs w:val="24"/>
        </w:rPr>
      </w:pPr>
    </w:p>
    <w:p w14:paraId="4898E264" w14:textId="77777777" w:rsidR="00F551BC" w:rsidRPr="00F551BC" w:rsidRDefault="00F551BC" w:rsidP="00F551BC">
      <w:pPr>
        <w:rPr>
          <w:rFonts w:ascii="Times New Roman" w:hAnsi="Times New Roman" w:cs="Times New Roman"/>
          <w:sz w:val="24"/>
          <w:szCs w:val="24"/>
        </w:rPr>
      </w:pPr>
    </w:p>
    <w:p w14:paraId="15587675" w14:textId="77777777" w:rsidR="00F551BC" w:rsidRPr="00F551BC" w:rsidRDefault="00F551BC" w:rsidP="00F551BC">
      <w:pPr>
        <w:rPr>
          <w:rFonts w:ascii="Times New Roman" w:hAnsi="Times New Roman" w:cs="Times New Roman"/>
          <w:sz w:val="24"/>
          <w:szCs w:val="24"/>
        </w:rPr>
      </w:pPr>
    </w:p>
    <w:p w14:paraId="0DB361A9" w14:textId="77777777" w:rsidR="00F551BC" w:rsidRDefault="00F551BC" w:rsidP="00F551BC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D4808D2" w14:textId="77777777" w:rsidR="00F551BC" w:rsidRDefault="00F551BC" w:rsidP="00F551BC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02ACA7E" w14:textId="77777777" w:rsidR="00F551BC" w:rsidRDefault="00F551BC" w:rsidP="00F55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2E7B01" w14:textId="77777777" w:rsidR="00F551BC" w:rsidRDefault="00F551BC" w:rsidP="00F55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130B09" w14:textId="77777777" w:rsidR="00F551BC" w:rsidRDefault="00F551BC" w:rsidP="00F55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4B5513" w14:textId="77777777" w:rsidR="00F551BC" w:rsidRDefault="00F551BC" w:rsidP="00F55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DDC56A" w14:textId="77777777" w:rsidR="00F551BC" w:rsidRDefault="00F551BC" w:rsidP="00F55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91D58E" w14:textId="77777777" w:rsidR="00F551BC" w:rsidRDefault="00F551BC" w:rsidP="00F55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EBA6A5" w14:textId="77777777" w:rsidR="00F551BC" w:rsidRDefault="00F551BC" w:rsidP="00F55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676522" w14:textId="77777777" w:rsidR="00F551BC" w:rsidRDefault="00F551BC" w:rsidP="00F55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7617D4" w14:textId="77777777" w:rsidR="00F551BC" w:rsidRDefault="00F551BC" w:rsidP="00F55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BDCBF9" w14:textId="77777777" w:rsidR="00F551BC" w:rsidRDefault="00F551BC" w:rsidP="00F55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BDF442" w14:textId="77777777" w:rsidR="00F551BC" w:rsidRDefault="00F551BC" w:rsidP="00F55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1B45C6" w14:textId="77777777" w:rsidR="00F551BC" w:rsidRDefault="00F551BC" w:rsidP="00F55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B500BF" w14:textId="77777777" w:rsidR="00F551BC" w:rsidRDefault="00F551BC" w:rsidP="00F55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613367" w14:textId="77777777" w:rsidR="00F551BC" w:rsidRDefault="00F551BC" w:rsidP="00F55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0BD294" w14:textId="77777777" w:rsidR="00F551BC" w:rsidRDefault="00F551BC" w:rsidP="00F55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6C9F9E" w14:textId="77777777" w:rsidR="00F551BC" w:rsidRDefault="00F551BC" w:rsidP="00F55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A113E5" w14:textId="77777777" w:rsidR="00F551BC" w:rsidRDefault="00F551BC" w:rsidP="00F55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CC3AAA" w14:textId="77777777" w:rsidR="00F551BC" w:rsidRDefault="00F551BC" w:rsidP="00F55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5D14FB" w14:textId="77777777" w:rsidR="00F551BC" w:rsidRDefault="00F551BC" w:rsidP="00F55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108298" w14:textId="18F35052" w:rsidR="00F551BC" w:rsidRPr="00F551BC" w:rsidRDefault="00F551BC" w:rsidP="00F551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51BC">
        <w:rPr>
          <w:rFonts w:ascii="Times New Roman" w:hAnsi="Times New Roman"/>
          <w:sz w:val="24"/>
          <w:szCs w:val="24"/>
        </w:rPr>
        <w:t xml:space="preserve">ROMÂNIA                                                      </w:t>
      </w:r>
    </w:p>
    <w:p w14:paraId="5B6EE5FF" w14:textId="77777777" w:rsidR="00F551BC" w:rsidRPr="00F551BC" w:rsidRDefault="00F551BC" w:rsidP="00F551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51BC">
        <w:rPr>
          <w:rFonts w:ascii="Times New Roman" w:hAnsi="Times New Roman"/>
          <w:sz w:val="24"/>
          <w:szCs w:val="24"/>
        </w:rPr>
        <w:t>JUDEŢUL BUZAU</w:t>
      </w:r>
    </w:p>
    <w:p w14:paraId="487A4D50" w14:textId="096E175D" w:rsidR="00F551BC" w:rsidRPr="00F551BC" w:rsidRDefault="00F551BC" w:rsidP="00F551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51BC">
        <w:rPr>
          <w:rFonts w:ascii="Times New Roman" w:hAnsi="Times New Roman"/>
          <w:sz w:val="24"/>
          <w:szCs w:val="24"/>
        </w:rPr>
        <w:t xml:space="preserve">PRIMARIA COMUNEI </w:t>
      </w:r>
      <w:r>
        <w:rPr>
          <w:rFonts w:ascii="Times New Roman" w:hAnsi="Times New Roman"/>
          <w:sz w:val="24"/>
          <w:szCs w:val="24"/>
        </w:rPr>
        <w:t>SCORȚOASA</w:t>
      </w:r>
    </w:p>
    <w:p w14:paraId="16F4E290" w14:textId="478443CB" w:rsidR="00F551BC" w:rsidRPr="00F551BC" w:rsidRDefault="00F551BC" w:rsidP="00F551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51BC">
        <w:rPr>
          <w:rFonts w:ascii="Times New Roman" w:hAnsi="Times New Roman"/>
          <w:sz w:val="24"/>
          <w:szCs w:val="24"/>
        </w:rPr>
        <w:t xml:space="preserve">Nr. </w:t>
      </w:r>
      <w:r w:rsidR="00A70ADA">
        <w:rPr>
          <w:rFonts w:ascii="Times New Roman" w:hAnsi="Times New Roman"/>
          <w:sz w:val="24"/>
          <w:szCs w:val="24"/>
        </w:rPr>
        <w:t>67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551BC">
        <w:rPr>
          <w:rFonts w:ascii="Times New Roman" w:hAnsi="Times New Roman"/>
          <w:sz w:val="24"/>
          <w:szCs w:val="24"/>
        </w:rPr>
        <w:t xml:space="preserve">/ </w:t>
      </w:r>
      <w:r w:rsidR="00A70ADA">
        <w:rPr>
          <w:rFonts w:ascii="Times New Roman" w:hAnsi="Times New Roman"/>
          <w:sz w:val="24"/>
          <w:szCs w:val="24"/>
        </w:rPr>
        <w:t>09.02</w:t>
      </w:r>
      <w:r>
        <w:rPr>
          <w:rFonts w:ascii="Times New Roman" w:hAnsi="Times New Roman"/>
          <w:sz w:val="24"/>
          <w:szCs w:val="24"/>
        </w:rPr>
        <w:t>.</w:t>
      </w:r>
      <w:r w:rsidRPr="00F551BC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</w:p>
    <w:p w14:paraId="4BA46263" w14:textId="77777777" w:rsidR="00F551BC" w:rsidRPr="00F551BC" w:rsidRDefault="00F551BC" w:rsidP="00F551B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C5F5304" w14:textId="77777777" w:rsidR="00F551BC" w:rsidRPr="00F551BC" w:rsidRDefault="00F551BC" w:rsidP="00F551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551BC">
        <w:rPr>
          <w:rFonts w:ascii="Times New Roman" w:hAnsi="Times New Roman"/>
          <w:sz w:val="24"/>
          <w:szCs w:val="24"/>
        </w:rPr>
        <w:t>RAPORT DE SPECIALITATE</w:t>
      </w:r>
    </w:p>
    <w:p w14:paraId="482A0582" w14:textId="34C6C599" w:rsidR="00F551BC" w:rsidRDefault="00F551BC" w:rsidP="00F551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Pr="00F551BC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P</w:t>
      </w:r>
      <w:r w:rsidRPr="00F551BC">
        <w:rPr>
          <w:rFonts w:ascii="Times New Roman" w:hAnsi="Times New Roman"/>
          <w:sz w:val="24"/>
          <w:szCs w:val="24"/>
        </w:rPr>
        <w:t xml:space="preserve">roiectul de </w:t>
      </w:r>
      <w:r>
        <w:rPr>
          <w:rFonts w:ascii="Times New Roman" w:hAnsi="Times New Roman"/>
          <w:sz w:val="24"/>
          <w:szCs w:val="24"/>
        </w:rPr>
        <w:t>H</w:t>
      </w:r>
      <w:r w:rsidRPr="00F551BC">
        <w:rPr>
          <w:rFonts w:ascii="Times New Roman" w:hAnsi="Times New Roman"/>
          <w:sz w:val="24"/>
          <w:szCs w:val="24"/>
        </w:rPr>
        <w:t>otărâre privind aprobarea Programului de acțiuni comunitare pentru combaterea sărăciei și marginalizării sociale de la nivelul Comunei Scorțoasa, județul Buzău, pentru anul 2026</w:t>
      </w:r>
    </w:p>
    <w:p w14:paraId="6EF1B262" w14:textId="77777777" w:rsidR="00F551BC" w:rsidRDefault="00F551BC" w:rsidP="00F551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5809DC3" w14:textId="77777777" w:rsidR="00F551BC" w:rsidRPr="00F551BC" w:rsidRDefault="00F551BC" w:rsidP="00F551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968C5E" w14:textId="09B52198" w:rsidR="00F551BC" w:rsidRDefault="00F551BC" w:rsidP="00F551BC">
      <w:pPr>
        <w:pStyle w:val="Frspaiere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Având în vedere</w:t>
      </w:r>
      <w:r w:rsidRPr="00F551BC">
        <w:rPr>
          <w:rFonts w:ascii="Times New Roman" w:hAnsi="Times New Roman"/>
          <w:sz w:val="24"/>
          <w:szCs w:val="24"/>
          <w:lang w:val="ro-RO"/>
        </w:rPr>
        <w:t xml:space="preserve"> responsabilitățile legale ce revin autorităților publice locale cu privire la aplicarea politicilor sociale în domeniul protecției copilului, familiei, persoanelor vârstnice, persoane cu dizabilități, precum </w:t>
      </w:r>
      <w:proofErr w:type="spellStart"/>
      <w:r w:rsidRPr="00F551BC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F551BC">
        <w:rPr>
          <w:rFonts w:ascii="Times New Roman" w:hAnsi="Times New Roman"/>
          <w:sz w:val="24"/>
          <w:szCs w:val="24"/>
          <w:lang w:val="ro-RO"/>
        </w:rPr>
        <w:t xml:space="preserve"> a altor persoane, grupuri sau comunități aflate în nevoie socială</w:t>
      </w:r>
      <w:r>
        <w:rPr>
          <w:rFonts w:ascii="Times New Roman" w:hAnsi="Times New Roman"/>
          <w:sz w:val="24"/>
          <w:szCs w:val="24"/>
          <w:lang w:val="ro-RO"/>
        </w:rPr>
        <w:t>,</w:t>
      </w:r>
    </w:p>
    <w:p w14:paraId="59E3AA2C" w14:textId="77777777" w:rsidR="00F551BC" w:rsidRDefault="00F551BC" w:rsidP="00F551BC">
      <w:pPr>
        <w:pStyle w:val="Frspaiere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0F223607" w14:textId="4193B06A" w:rsidR="00F551BC" w:rsidRPr="00F551BC" w:rsidRDefault="00F551BC" w:rsidP="00F551BC">
      <w:pPr>
        <w:pStyle w:val="Frspaiere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551BC">
        <w:rPr>
          <w:rFonts w:ascii="Times New Roman" w:hAnsi="Times New Roman"/>
          <w:sz w:val="24"/>
          <w:szCs w:val="24"/>
          <w:lang w:val="ro-RO"/>
        </w:rPr>
        <w:t xml:space="preserve">În conformitate cu prevederile </w:t>
      </w:r>
    </w:p>
    <w:p w14:paraId="2E7F704D" w14:textId="77777777" w:rsidR="00F551BC" w:rsidRPr="00F551BC" w:rsidRDefault="00F551BC" w:rsidP="00F551BC">
      <w:pPr>
        <w:pStyle w:val="Frspaiere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551BC">
        <w:rPr>
          <w:rFonts w:ascii="Times New Roman" w:hAnsi="Times New Roman"/>
          <w:sz w:val="24"/>
          <w:szCs w:val="24"/>
          <w:lang w:val="ro-RO"/>
        </w:rPr>
        <w:t>-  art. 35 alin.(2), art.112 alin.(1) și alin.(3) lit. c) și d) din Legea asistenței sociale nr. 292/2011, cu modificările și completările ulterioare;</w:t>
      </w:r>
    </w:p>
    <w:p w14:paraId="6A0417EE" w14:textId="77777777" w:rsidR="00F551BC" w:rsidRPr="00F551BC" w:rsidRDefault="00F551BC" w:rsidP="00F551BC">
      <w:pPr>
        <w:pStyle w:val="Frspaiere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551BC">
        <w:rPr>
          <w:rFonts w:ascii="Times New Roman" w:hAnsi="Times New Roman"/>
          <w:sz w:val="24"/>
          <w:szCs w:val="24"/>
          <w:lang w:val="ro-RO"/>
        </w:rPr>
        <w:t>- art.27^2 din Legea nr. 196/2016 privind venitul minim de incluziune, cu modificările și completările ulterioare ,</w:t>
      </w:r>
    </w:p>
    <w:p w14:paraId="3A16FD1F" w14:textId="77777777" w:rsidR="00F551BC" w:rsidRPr="00F551BC" w:rsidRDefault="00F551BC" w:rsidP="00F551BC">
      <w:pPr>
        <w:pStyle w:val="Frspaiere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551BC">
        <w:rPr>
          <w:rFonts w:ascii="Times New Roman" w:hAnsi="Times New Roman"/>
          <w:sz w:val="24"/>
          <w:szCs w:val="24"/>
          <w:lang w:val="ro-RO"/>
        </w:rPr>
        <w:t>- art.25 din H.G. nr.1154/2022 pentru aprobarea Normelor metodologice de aplicare a prevederilor Legii nr. 196/2016 privind venitul minim de incluziune, cu modificările și completările ulterioare ,</w:t>
      </w:r>
    </w:p>
    <w:p w14:paraId="1EF96B2D" w14:textId="70651B86" w:rsidR="00F551BC" w:rsidRPr="00F551BC" w:rsidRDefault="00F551BC" w:rsidP="00F551BC">
      <w:pPr>
        <w:pStyle w:val="Frspaiere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551BC">
        <w:rPr>
          <w:rFonts w:ascii="Times New Roman" w:hAnsi="Times New Roman"/>
          <w:sz w:val="24"/>
          <w:szCs w:val="24"/>
          <w:lang w:val="ro-RO"/>
        </w:rPr>
        <w:t xml:space="preserve">-  Hotărârea de Guvern nr.797/2017 pentru aprobarea regulamentelor-cadru de organizare </w:t>
      </w:r>
      <w:proofErr w:type="spellStart"/>
      <w:r w:rsidRPr="00F551BC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F551BC">
        <w:rPr>
          <w:rFonts w:ascii="Times New Roman" w:hAnsi="Times New Roman"/>
          <w:sz w:val="24"/>
          <w:szCs w:val="24"/>
          <w:lang w:val="ro-RO"/>
        </w:rPr>
        <w:t xml:space="preserve"> funcționare ale serviciilor publice de asistență socială </w:t>
      </w:r>
      <w:proofErr w:type="spellStart"/>
      <w:r w:rsidRPr="00F551BC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F551BC">
        <w:rPr>
          <w:rFonts w:ascii="Times New Roman" w:hAnsi="Times New Roman"/>
          <w:sz w:val="24"/>
          <w:szCs w:val="24"/>
          <w:lang w:val="ro-RO"/>
        </w:rPr>
        <w:t xml:space="preserve"> a structurii orientative de personal,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551BC">
        <w:rPr>
          <w:rFonts w:ascii="Times New Roman" w:hAnsi="Times New Roman"/>
          <w:sz w:val="24"/>
          <w:szCs w:val="24"/>
          <w:lang w:val="ro-RO"/>
        </w:rPr>
        <w:t xml:space="preserve">cu modificările și completările ulterioare; </w:t>
      </w:r>
    </w:p>
    <w:p w14:paraId="619159D0" w14:textId="77777777" w:rsidR="00F551BC" w:rsidRPr="00F551BC" w:rsidRDefault="00F551BC" w:rsidP="00F551BC">
      <w:pPr>
        <w:pStyle w:val="Frspaiere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551BC">
        <w:rPr>
          <w:rFonts w:ascii="Times New Roman" w:hAnsi="Times New Roman"/>
          <w:sz w:val="24"/>
          <w:szCs w:val="24"/>
          <w:lang w:val="ro-RO"/>
        </w:rPr>
        <w:t>- Hotărârea de Guvern nr.440/2022 pentru aprobarea Strategiei naționale privind incluziunea socială și reducerea sărăciei  pentru perioada 2022-2027 ,</w:t>
      </w:r>
    </w:p>
    <w:p w14:paraId="30BDF03A" w14:textId="77777777" w:rsidR="00F551BC" w:rsidRDefault="00F551BC" w:rsidP="00F551BC">
      <w:pPr>
        <w:pStyle w:val="Frspaiere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7076C6C" w14:textId="04D66A70" w:rsidR="00F551BC" w:rsidRPr="00F551BC" w:rsidRDefault="00F551BC" w:rsidP="00F551BC">
      <w:pPr>
        <w:pStyle w:val="Frspaiere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551BC">
        <w:rPr>
          <w:rFonts w:ascii="Times New Roman" w:hAnsi="Times New Roman"/>
          <w:sz w:val="24"/>
          <w:szCs w:val="24"/>
          <w:lang w:val="ro-RO"/>
        </w:rPr>
        <w:t>Propun :</w:t>
      </w:r>
    </w:p>
    <w:p w14:paraId="52D7400D" w14:textId="46472851" w:rsidR="00F551BC" w:rsidRPr="00F551BC" w:rsidRDefault="00F551BC" w:rsidP="00F551BC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551BC">
        <w:rPr>
          <w:rFonts w:ascii="Times New Roman" w:hAnsi="Times New Roman"/>
          <w:sz w:val="24"/>
          <w:szCs w:val="24"/>
        </w:rPr>
        <w:t xml:space="preserve">Aprobarea Programului de acțiuni comunitare pentru combaterea sărăciei și marginalizării sociale de la nivelul Comunei Scorțoasa, județul Buzău, pentru anul 2026, în forma </w:t>
      </w:r>
      <w:r>
        <w:rPr>
          <w:rFonts w:ascii="Times New Roman" w:hAnsi="Times New Roman"/>
          <w:sz w:val="24"/>
          <w:szCs w:val="24"/>
        </w:rPr>
        <w:t>prezentată de inițiator.</w:t>
      </w:r>
    </w:p>
    <w:p w14:paraId="26C1243E" w14:textId="77777777" w:rsidR="00F551BC" w:rsidRPr="00F551BC" w:rsidRDefault="00F551BC" w:rsidP="00F551BC">
      <w:pPr>
        <w:pStyle w:val="Frspaiere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A98191E" w14:textId="77777777" w:rsidR="00F551BC" w:rsidRPr="00F551BC" w:rsidRDefault="00F551BC" w:rsidP="00F551BC">
      <w:pPr>
        <w:pStyle w:val="Frspaiere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18086F63" w14:textId="08A2B831" w:rsidR="00F551BC" w:rsidRPr="00F551BC" w:rsidRDefault="00F551BC" w:rsidP="00F551BC">
      <w:pPr>
        <w:pStyle w:val="Frspaiere"/>
        <w:jc w:val="center"/>
        <w:rPr>
          <w:rFonts w:ascii="Times New Roman" w:hAnsi="Times New Roman"/>
          <w:sz w:val="24"/>
          <w:szCs w:val="24"/>
          <w:lang w:val="ro-RO"/>
        </w:rPr>
      </w:pPr>
      <w:r w:rsidRPr="00F551BC">
        <w:rPr>
          <w:rFonts w:ascii="Times New Roman" w:hAnsi="Times New Roman"/>
          <w:sz w:val="24"/>
          <w:szCs w:val="24"/>
          <w:lang w:val="ro-RO"/>
        </w:rPr>
        <w:t>Compartiment Asistență Socială,</w:t>
      </w:r>
    </w:p>
    <w:p w14:paraId="16A5FA7D" w14:textId="014378E8" w:rsidR="00F551BC" w:rsidRPr="00F551BC" w:rsidRDefault="00F551BC" w:rsidP="00F551BC">
      <w:pPr>
        <w:pStyle w:val="Frspaiere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Consilier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Lupșan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Marinela</w:t>
      </w:r>
    </w:p>
    <w:p w14:paraId="788758DC" w14:textId="77777777" w:rsidR="00F551BC" w:rsidRPr="00F551BC" w:rsidRDefault="00F551BC" w:rsidP="00F551BC">
      <w:pPr>
        <w:rPr>
          <w:sz w:val="24"/>
          <w:szCs w:val="24"/>
        </w:rPr>
      </w:pPr>
    </w:p>
    <w:p w14:paraId="419A17FD" w14:textId="7B68ECC0" w:rsidR="00F551BC" w:rsidRPr="00F551BC" w:rsidRDefault="00F551BC" w:rsidP="00F551BC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sectPr w:rsidR="00F551BC" w:rsidRPr="00F551BC" w:rsidSect="00DA3B2B">
      <w:pgSz w:w="12240" w:h="15840"/>
      <w:pgMar w:top="1276" w:right="90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D707E"/>
    <w:multiLevelType w:val="hybridMultilevel"/>
    <w:tmpl w:val="9C2CF04A"/>
    <w:lvl w:ilvl="0" w:tplc="3392F646">
      <w:start w:val="1"/>
      <w:numFmt w:val="decimal"/>
      <w:lvlText w:val="(%1)"/>
      <w:lvlJc w:val="left"/>
      <w:pPr>
        <w:ind w:left="12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23142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2A9"/>
    <w:rsid w:val="00127912"/>
    <w:rsid w:val="00421185"/>
    <w:rsid w:val="005214D0"/>
    <w:rsid w:val="005670C5"/>
    <w:rsid w:val="005C32A9"/>
    <w:rsid w:val="00655E6C"/>
    <w:rsid w:val="007358A1"/>
    <w:rsid w:val="00767E20"/>
    <w:rsid w:val="007B453F"/>
    <w:rsid w:val="007D1D8B"/>
    <w:rsid w:val="00A3177A"/>
    <w:rsid w:val="00A70ADA"/>
    <w:rsid w:val="00B570A3"/>
    <w:rsid w:val="00CB5D0D"/>
    <w:rsid w:val="00DA3B2B"/>
    <w:rsid w:val="00F551BC"/>
    <w:rsid w:val="00FD71E7"/>
    <w:rsid w:val="00FF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29341"/>
  <w15:chartTrackingRefBased/>
  <w15:docId w15:val="{BA981253-D421-448E-BA93-6262596DA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2A9"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5C32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C32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C32A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C32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C32A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C32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C32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C32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C32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C32A9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C32A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C32A9"/>
    <w:rPr>
      <w:rFonts w:eastAsiaTheme="majorEastAsia" w:cstheme="majorBidi"/>
      <w:color w:val="365F91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C32A9"/>
    <w:rPr>
      <w:rFonts w:eastAsiaTheme="majorEastAsia" w:cstheme="majorBidi"/>
      <w:i/>
      <w:iCs/>
      <w:color w:val="365F9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C32A9"/>
    <w:rPr>
      <w:rFonts w:eastAsiaTheme="majorEastAsia" w:cstheme="majorBidi"/>
      <w:color w:val="365F9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C32A9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C32A9"/>
    <w:rPr>
      <w:rFonts w:eastAsiaTheme="majorEastAsia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C32A9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C32A9"/>
    <w:rPr>
      <w:rFonts w:eastAsiaTheme="majorEastAsia" w:cstheme="majorBidi"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5C32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C32A9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C32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C32A9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5C32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C32A9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uiPriority w:val="34"/>
    <w:qFormat/>
    <w:rsid w:val="005C32A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C32A9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C32A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C32A9"/>
    <w:rPr>
      <w:i/>
      <w:iCs/>
      <w:color w:val="365F91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5C32A9"/>
    <w:rPr>
      <w:b/>
      <w:bCs/>
      <w:smallCaps/>
      <w:color w:val="365F91" w:themeColor="accent1" w:themeShade="BF"/>
      <w:spacing w:val="5"/>
    </w:rPr>
  </w:style>
  <w:style w:type="paragraph" w:styleId="Frspaiere">
    <w:name w:val="No Spacing"/>
    <w:uiPriority w:val="99"/>
    <w:qFormat/>
    <w:rsid w:val="00F551B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basedOn w:val="Fontdeparagrafimplicit"/>
    <w:uiPriority w:val="99"/>
    <w:unhideWhenUsed/>
    <w:rsid w:val="00127912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1279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mariascortoasabz@uay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1618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raduaurora@yahoo.com</dc:creator>
  <cp:keywords/>
  <dc:description/>
  <cp:lastModifiedBy>raduaurora@yahoo.com</cp:lastModifiedBy>
  <cp:revision>9</cp:revision>
  <cp:lastPrinted>2026-02-19T09:35:00Z</cp:lastPrinted>
  <dcterms:created xsi:type="dcterms:W3CDTF">2026-02-11T12:08:00Z</dcterms:created>
  <dcterms:modified xsi:type="dcterms:W3CDTF">2026-02-19T09:35:00Z</dcterms:modified>
</cp:coreProperties>
</file>